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2F0D43" w:rsidRDefault="00363DCA" w:rsidP="00FC5B13">
      <w:pPr>
        <w:tabs>
          <w:tab w:val="left" w:pos="851"/>
          <w:tab w:val="left" w:pos="1418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2F0D43" w:rsidRDefault="00363DCA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2F0D43" w:rsidRDefault="00363DCA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2F0D43">
        <w:rPr>
          <w:lang w:val="sr-Cyrl-CS"/>
        </w:rPr>
        <w:t xml:space="preserve"> </w:t>
      </w:r>
    </w:p>
    <w:p w:rsidR="001E2871" w:rsidRPr="002F0D43" w:rsidRDefault="00363DCA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2F0D43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F0D43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63DCA">
        <w:rPr>
          <w:rFonts w:ascii="Times New Roman" w:hAnsi="Times New Roman"/>
          <w:sz w:val="24"/>
          <w:szCs w:val="24"/>
          <w:lang w:val="sr-Cyrl-CS"/>
        </w:rPr>
        <w:t>Broj</w:t>
      </w:r>
      <w:r w:rsidRPr="002F0D43">
        <w:rPr>
          <w:rFonts w:ascii="Times New Roman" w:hAnsi="Times New Roman"/>
          <w:sz w:val="24"/>
          <w:szCs w:val="24"/>
          <w:lang w:val="sr-Cyrl-CS"/>
        </w:rPr>
        <w:t>:</w:t>
      </w:r>
      <w:r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2F0D43">
        <w:rPr>
          <w:rFonts w:ascii="Times New Roman" w:hAnsi="Times New Roman"/>
          <w:sz w:val="24"/>
          <w:szCs w:val="24"/>
        </w:rPr>
        <w:t>06-2/</w:t>
      </w:r>
      <w:r w:rsidR="00794CBD" w:rsidRPr="002F0D43">
        <w:rPr>
          <w:rFonts w:ascii="Times New Roman" w:hAnsi="Times New Roman"/>
          <w:sz w:val="24"/>
          <w:szCs w:val="24"/>
        </w:rPr>
        <w:t>3</w:t>
      </w:r>
      <w:r w:rsidR="0076163A" w:rsidRPr="002F0D43">
        <w:rPr>
          <w:rFonts w:ascii="Times New Roman" w:hAnsi="Times New Roman"/>
          <w:sz w:val="24"/>
          <w:szCs w:val="24"/>
        </w:rPr>
        <w:t>61</w:t>
      </w:r>
      <w:r w:rsidRPr="002F0D43">
        <w:rPr>
          <w:rFonts w:ascii="Times New Roman" w:hAnsi="Times New Roman"/>
          <w:sz w:val="24"/>
          <w:szCs w:val="24"/>
          <w:lang w:val="sr-Cyrl-RS"/>
        </w:rPr>
        <w:t>-1</w:t>
      </w:r>
      <w:r w:rsidR="00794CBD" w:rsidRPr="002F0D43">
        <w:rPr>
          <w:rFonts w:ascii="Times New Roman" w:hAnsi="Times New Roman"/>
          <w:sz w:val="24"/>
          <w:szCs w:val="24"/>
        </w:rPr>
        <w:t>9</w:t>
      </w:r>
    </w:p>
    <w:p w:rsidR="001E2871" w:rsidRPr="0029663A" w:rsidRDefault="0029663A" w:rsidP="00ED0855">
      <w:pPr>
        <w:jc w:val="both"/>
        <w:rPr>
          <w:lang w:val="sr-Cyrl-RS"/>
        </w:rPr>
      </w:pPr>
      <w:r>
        <w:rPr>
          <w:lang w:val="sr-Cyrl-RS"/>
        </w:rPr>
        <w:t xml:space="preserve">25. </w:t>
      </w:r>
      <w:r w:rsidR="00363DCA">
        <w:rPr>
          <w:lang w:val="sr-Cyrl-RS"/>
        </w:rPr>
        <w:t>decembar</w:t>
      </w:r>
      <w:r>
        <w:rPr>
          <w:lang w:val="sr-Cyrl-RS"/>
        </w:rPr>
        <w:t xml:space="preserve"> 2019. </w:t>
      </w:r>
      <w:r w:rsidR="00363DCA">
        <w:rPr>
          <w:lang w:val="sr-Cyrl-RS"/>
        </w:rPr>
        <w:t>godine</w:t>
      </w:r>
    </w:p>
    <w:p w:rsidR="001E2871" w:rsidRPr="002F0D43" w:rsidRDefault="00363DCA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2F0D43" w:rsidRDefault="00E52652" w:rsidP="00ED0855">
      <w:pPr>
        <w:jc w:val="both"/>
        <w:rPr>
          <w:lang w:val="sr-Cyrl-RS"/>
        </w:rPr>
      </w:pPr>
    </w:p>
    <w:p w:rsidR="00E52652" w:rsidRPr="002F0D43" w:rsidRDefault="00E52652" w:rsidP="00ED0855">
      <w:pPr>
        <w:jc w:val="both"/>
        <w:rPr>
          <w:lang w:val="sr-Cyrl-RS"/>
        </w:rPr>
      </w:pPr>
    </w:p>
    <w:p w:rsidR="006378BC" w:rsidRPr="002F0D43" w:rsidRDefault="006378BC" w:rsidP="00ED0855">
      <w:pPr>
        <w:jc w:val="both"/>
        <w:rPr>
          <w:lang w:val="sr-Cyrl-RS"/>
        </w:rPr>
      </w:pPr>
    </w:p>
    <w:p w:rsidR="006378BC" w:rsidRPr="002F0D43" w:rsidRDefault="006378BC" w:rsidP="00ED0855">
      <w:pPr>
        <w:jc w:val="both"/>
        <w:rPr>
          <w:lang w:val="sr-Cyrl-RS"/>
        </w:rPr>
      </w:pPr>
    </w:p>
    <w:p w:rsidR="006378BC" w:rsidRPr="002F0D43" w:rsidRDefault="006378BC" w:rsidP="00ED0855">
      <w:pPr>
        <w:jc w:val="both"/>
        <w:rPr>
          <w:lang w:val="sr-Cyrl-RS"/>
        </w:rPr>
      </w:pPr>
    </w:p>
    <w:p w:rsidR="000B662F" w:rsidRPr="002F0D43" w:rsidRDefault="000B662F" w:rsidP="00ED0855">
      <w:pPr>
        <w:jc w:val="both"/>
        <w:rPr>
          <w:lang w:val="sr-Cyrl-RS"/>
        </w:rPr>
      </w:pPr>
    </w:p>
    <w:p w:rsidR="001E2871" w:rsidRPr="002F0D43" w:rsidRDefault="00363DCA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2F0D43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2F0D43">
        <w:rPr>
          <w:lang w:val="sr-Cyrl-RS"/>
        </w:rPr>
        <w:t>13</w:t>
      </w:r>
      <w:r w:rsidR="00D30852" w:rsidRPr="002F0D43">
        <w:rPr>
          <w:lang w:val="en-US"/>
        </w:rPr>
        <w:t>7</w:t>
      </w:r>
      <w:r w:rsidR="001E2871" w:rsidRPr="002F0D43">
        <w:rPr>
          <w:lang w:val="sr-Cyrl-RS"/>
        </w:rPr>
        <w:t>.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SEDNICE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ODBORA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ZA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USTAVNA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PITANjA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I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ZAKONODAVSTVO</w:t>
      </w:r>
    </w:p>
    <w:p w:rsidR="00E52652" w:rsidRPr="002F0D43" w:rsidRDefault="00363DCA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2F0D4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2F0D43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2F0D43">
        <w:rPr>
          <w:lang w:val="sr-Cyrl-CS"/>
        </w:rPr>
        <w:t xml:space="preserve"> </w:t>
      </w:r>
      <w:r w:rsidR="003D400A" w:rsidRPr="002F0D43">
        <w:rPr>
          <w:lang w:val="en-US"/>
        </w:rPr>
        <w:t>25</w:t>
      </w:r>
      <w:r w:rsidR="00E52652" w:rsidRPr="002F0D4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E2871" w:rsidRPr="002F0D43">
        <w:rPr>
          <w:lang w:val="en-US"/>
        </w:rPr>
        <w:t xml:space="preserve"> </w:t>
      </w:r>
      <w:r w:rsidR="001E2871" w:rsidRPr="002F0D43">
        <w:rPr>
          <w:lang w:val="sr-Cyrl-CS"/>
        </w:rPr>
        <w:t>201</w:t>
      </w:r>
      <w:r w:rsidR="00E41F55" w:rsidRPr="002F0D43">
        <w:rPr>
          <w:lang w:val="sr-Cyrl-CS"/>
        </w:rPr>
        <w:t>9</w:t>
      </w:r>
      <w:r w:rsidR="001E2871" w:rsidRPr="002F0D4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52652" w:rsidRPr="002F0D43" w:rsidRDefault="00E52652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Pr="002F0D43" w:rsidRDefault="0007615A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6502B0" w:rsidRPr="002F0D43" w:rsidRDefault="00E52652" w:rsidP="0029663A">
      <w:pPr>
        <w:tabs>
          <w:tab w:val="left" w:pos="1134"/>
        </w:tabs>
        <w:spacing w:after="120"/>
        <w:ind w:firstLine="561"/>
        <w:jc w:val="both"/>
      </w:pPr>
      <w:r w:rsidRPr="002F0D43">
        <w:rPr>
          <w:lang w:val="sr-Cyrl-CS"/>
        </w:rPr>
        <w:t xml:space="preserve">         </w:t>
      </w:r>
      <w:r w:rsidR="0074612F" w:rsidRPr="002F0D43">
        <w:rPr>
          <w:lang w:val="sr-Cyrl-CS"/>
        </w:rPr>
        <w:tab/>
      </w:r>
      <w:r w:rsidR="0074612F" w:rsidRPr="002F0D43">
        <w:rPr>
          <w:lang w:val="sr-Cyrl-CS"/>
        </w:rPr>
        <w:tab/>
      </w:r>
      <w:r w:rsidR="00363DCA">
        <w:rPr>
          <w:lang w:val="sr-Cyrl-RS"/>
        </w:rPr>
        <w:t>Sednica</w:t>
      </w:r>
      <w:r w:rsidRPr="002F0D4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Pr="002F0D43">
        <w:rPr>
          <w:lang w:val="sr-Cyrl-RS"/>
        </w:rPr>
        <w:t xml:space="preserve"> </w:t>
      </w:r>
      <w:r w:rsidR="00363DCA">
        <w:rPr>
          <w:lang w:val="sr-Cyrl-RS"/>
        </w:rPr>
        <w:t>počela</w:t>
      </w:r>
      <w:r w:rsidRPr="002F0D43">
        <w:rPr>
          <w:lang w:val="sr-Cyrl-RS"/>
        </w:rPr>
        <w:t xml:space="preserve"> </w:t>
      </w:r>
      <w:r w:rsidR="00363DCA">
        <w:rPr>
          <w:lang w:val="sr-Cyrl-RS"/>
        </w:rPr>
        <w:t>u</w:t>
      </w:r>
      <w:r w:rsidR="008B5666" w:rsidRPr="002F0D43">
        <w:rPr>
          <w:lang w:val="sr-Cyrl-RS"/>
        </w:rPr>
        <w:t xml:space="preserve"> 1</w:t>
      </w:r>
      <w:r w:rsidR="00421450" w:rsidRPr="002F0D43">
        <w:rPr>
          <w:lang w:val="en-US"/>
        </w:rPr>
        <w:t>0</w:t>
      </w:r>
      <w:r w:rsidR="001E2871" w:rsidRPr="002F0D43">
        <w:rPr>
          <w:lang w:val="sr-Cyrl-RS"/>
        </w:rPr>
        <w:t>,</w:t>
      </w:r>
      <w:r w:rsidR="00103B35" w:rsidRPr="002F0D43">
        <w:rPr>
          <w:lang w:val="en-US"/>
        </w:rPr>
        <w:t>31</w:t>
      </w:r>
      <w:r w:rsidR="001E2871" w:rsidRPr="002F0D43">
        <w:t xml:space="preserve"> </w:t>
      </w:r>
      <w:r w:rsidR="00363DCA">
        <w:rPr>
          <w:lang w:val="sr-Cyrl-RS"/>
        </w:rPr>
        <w:t>časova</w:t>
      </w:r>
      <w:r w:rsidR="001E2871" w:rsidRPr="002F0D43">
        <w:t>.</w:t>
      </w:r>
    </w:p>
    <w:p w:rsidR="006502B0" w:rsidRPr="002F0D43" w:rsidRDefault="006F0CCF" w:rsidP="0029663A">
      <w:pPr>
        <w:pStyle w:val="NoSpacing"/>
        <w:tabs>
          <w:tab w:val="left" w:pos="1080"/>
        </w:tabs>
        <w:spacing w:after="120"/>
        <w:ind w:firstLine="561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D43">
        <w:rPr>
          <w:rFonts w:ascii="Times New Roman" w:hAnsi="Times New Roman"/>
          <w:sz w:val="24"/>
          <w:szCs w:val="24"/>
          <w:lang w:val="sr-Cyrl-RS"/>
        </w:rPr>
        <w:tab/>
      </w:r>
      <w:r w:rsidR="0074612F" w:rsidRPr="002F0D43">
        <w:rPr>
          <w:rFonts w:ascii="Times New Roman" w:hAnsi="Times New Roman"/>
          <w:sz w:val="24"/>
          <w:szCs w:val="24"/>
          <w:lang w:val="sr-Cyrl-RS"/>
        </w:rPr>
        <w:tab/>
      </w:r>
      <w:r w:rsidR="00363DCA">
        <w:rPr>
          <w:rFonts w:ascii="Times New Roman" w:hAnsi="Times New Roman"/>
          <w:sz w:val="24"/>
          <w:szCs w:val="24"/>
          <w:lang w:val="sr-Cyrl-RS"/>
        </w:rPr>
        <w:t>Sednicom</w:t>
      </w:r>
      <w:r w:rsidR="00E52652"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3DCA">
        <w:rPr>
          <w:rFonts w:ascii="Times New Roman" w:hAnsi="Times New Roman"/>
          <w:sz w:val="24"/>
          <w:szCs w:val="24"/>
          <w:lang w:val="sr-Cyrl-RS"/>
        </w:rPr>
        <w:t>je</w:t>
      </w:r>
      <w:r w:rsidR="00E52652"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3DCA">
        <w:rPr>
          <w:rFonts w:ascii="Times New Roman" w:hAnsi="Times New Roman"/>
          <w:sz w:val="24"/>
          <w:szCs w:val="24"/>
          <w:lang w:val="sr-Cyrl-RS"/>
        </w:rPr>
        <w:t>predsedavao</w:t>
      </w:r>
      <w:r w:rsidR="001E2871" w:rsidRPr="002F0D43">
        <w:rPr>
          <w:rFonts w:ascii="Times New Roman" w:hAnsi="Times New Roman"/>
          <w:sz w:val="24"/>
          <w:szCs w:val="24"/>
        </w:rPr>
        <w:t xml:space="preserve"> </w:t>
      </w:r>
      <w:r w:rsidR="00363DCA">
        <w:rPr>
          <w:rFonts w:ascii="Times New Roman" w:hAnsi="Times New Roman"/>
          <w:sz w:val="24"/>
          <w:szCs w:val="24"/>
          <w:lang w:val="sr-Cyrl-RS"/>
        </w:rPr>
        <w:t>Đorđe</w:t>
      </w:r>
      <w:r w:rsidR="001E2871"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3DCA">
        <w:rPr>
          <w:rFonts w:ascii="Times New Roman" w:hAnsi="Times New Roman"/>
          <w:sz w:val="24"/>
          <w:szCs w:val="24"/>
          <w:lang w:val="sr-Cyrl-RS"/>
        </w:rPr>
        <w:t>Komlenski</w:t>
      </w:r>
      <w:r w:rsidR="001E2871" w:rsidRPr="002F0D43">
        <w:rPr>
          <w:rFonts w:ascii="Times New Roman" w:hAnsi="Times New Roman"/>
          <w:sz w:val="24"/>
          <w:szCs w:val="24"/>
        </w:rPr>
        <w:t xml:space="preserve">, </w:t>
      </w:r>
      <w:r w:rsidR="00363DCA">
        <w:rPr>
          <w:rFonts w:ascii="Times New Roman" w:hAnsi="Times New Roman"/>
          <w:sz w:val="24"/>
          <w:szCs w:val="24"/>
          <w:lang w:val="sr-Cyrl-RS"/>
        </w:rPr>
        <w:t>predsednik</w:t>
      </w:r>
      <w:r w:rsidR="00E52652"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3DCA">
        <w:rPr>
          <w:rFonts w:ascii="Times New Roman" w:hAnsi="Times New Roman"/>
          <w:sz w:val="24"/>
          <w:szCs w:val="24"/>
          <w:lang w:val="sr-Cyrl-RS"/>
        </w:rPr>
        <w:t>Odbora</w:t>
      </w:r>
      <w:r w:rsidR="00E52652" w:rsidRPr="002F0D43">
        <w:rPr>
          <w:rFonts w:ascii="Times New Roman" w:hAnsi="Times New Roman"/>
          <w:sz w:val="24"/>
          <w:szCs w:val="24"/>
          <w:lang w:val="sr-Cyrl-RS"/>
        </w:rPr>
        <w:t>.</w:t>
      </w:r>
    </w:p>
    <w:p w:rsidR="00E52652" w:rsidRPr="002F0D43" w:rsidRDefault="006F0CCF" w:rsidP="0029663A">
      <w:pPr>
        <w:tabs>
          <w:tab w:val="left" w:pos="1080"/>
        </w:tabs>
        <w:spacing w:after="120"/>
        <w:ind w:firstLine="561"/>
        <w:jc w:val="both"/>
        <w:rPr>
          <w:rFonts w:eastAsia="Calibri"/>
          <w:lang w:val="en-US"/>
        </w:rPr>
      </w:pPr>
      <w:r w:rsidRPr="002F0D43">
        <w:rPr>
          <w:rFonts w:eastAsia="Calibri"/>
          <w:lang w:val="sr-Cyrl-RS"/>
        </w:rPr>
        <w:tab/>
      </w:r>
      <w:r w:rsidR="0074612F" w:rsidRPr="002F0D43">
        <w:rPr>
          <w:rFonts w:eastAsia="Calibri"/>
          <w:lang w:val="sr-Cyrl-RS"/>
        </w:rPr>
        <w:tab/>
      </w:r>
      <w:r w:rsidR="00363DCA">
        <w:rPr>
          <w:rFonts w:eastAsia="Calibri"/>
          <w:lang w:val="sr-Cyrl-RS"/>
        </w:rPr>
        <w:t>Sednici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su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prisustvovali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članovi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Odbora</w:t>
      </w:r>
      <w:r w:rsidR="001E2871" w:rsidRPr="002F0D43">
        <w:rPr>
          <w:rFonts w:eastAsia="Calibri"/>
          <w:lang w:val="en-US"/>
        </w:rPr>
        <w:t>: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Bojan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Torbica</w:t>
      </w:r>
      <w:r w:rsidR="001E2871" w:rsidRPr="002F0D43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Krsto</w:t>
      </w:r>
      <w:r w:rsidR="008B5666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Janjušević</w:t>
      </w:r>
      <w:r w:rsidR="008B5666" w:rsidRPr="002F0D43">
        <w:rPr>
          <w:rFonts w:eastAsia="Calibri"/>
          <w:lang w:val="sr-Cyrl-RS"/>
        </w:rPr>
        <w:t>,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Vesna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Marković</w:t>
      </w:r>
      <w:r w:rsidR="001E2871" w:rsidRPr="002F0D43">
        <w:rPr>
          <w:rFonts w:eastAsia="Calibri"/>
          <w:lang w:val="sr-Cyrl-RS"/>
        </w:rPr>
        <w:t>,</w:t>
      </w:r>
      <w:r w:rsidR="008B5666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Aleksandra</w:t>
      </w:r>
      <w:r w:rsidR="008B5666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Majkić</w:t>
      </w:r>
      <w:r w:rsidR="008B5666" w:rsidRPr="002F0D43">
        <w:rPr>
          <w:rFonts w:eastAsia="Calibri"/>
          <w:lang w:val="sr-Cyrl-RS"/>
        </w:rPr>
        <w:t>,</w:t>
      </w:r>
      <w:r w:rsidR="00FF4C2D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Neđo</w:t>
      </w:r>
      <w:r w:rsidR="00FF4C2D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Jovanović</w:t>
      </w:r>
      <w:r w:rsidR="00FF4C2D" w:rsidRPr="002F0D43">
        <w:rPr>
          <w:rFonts w:eastAsia="Calibri"/>
          <w:lang w:val="sr-Cyrl-RS"/>
        </w:rPr>
        <w:t>,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Srbislav</w:t>
      </w:r>
      <w:r w:rsidR="0029663A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Filipović</w:t>
      </w:r>
      <w:r w:rsidR="0029663A" w:rsidRPr="002F0D43">
        <w:rPr>
          <w:rFonts w:eastAsia="Calibri"/>
          <w:lang w:val="sr-Cyrl-RS"/>
        </w:rPr>
        <w:t xml:space="preserve">,  </w:t>
      </w:r>
      <w:r w:rsidR="00363DCA">
        <w:rPr>
          <w:rFonts w:eastAsia="Calibri"/>
          <w:lang w:val="sr-Cyrl-RS"/>
        </w:rPr>
        <w:t>Živan</w:t>
      </w:r>
      <w:r w:rsidR="0062080D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Đurišić</w:t>
      </w:r>
      <w:r w:rsidR="001E2871" w:rsidRPr="002F0D43">
        <w:rPr>
          <w:rFonts w:eastAsia="Calibri"/>
          <w:lang w:val="en-US"/>
        </w:rPr>
        <w:t xml:space="preserve"> </w:t>
      </w:r>
      <w:r w:rsidR="00363DCA">
        <w:rPr>
          <w:rFonts w:eastAsia="Calibri"/>
          <w:lang w:val="sr-Cyrl-RS"/>
        </w:rPr>
        <w:t>i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Milena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Ćorilić</w:t>
      </w:r>
      <w:r w:rsidR="001E2871" w:rsidRPr="002F0D43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zamenici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članova</w:t>
      </w:r>
      <w:r w:rsidR="001E2871" w:rsidRPr="002F0D43">
        <w:rPr>
          <w:rFonts w:eastAsia="Calibri"/>
          <w:lang w:val="sr-Cyrl-RS"/>
        </w:rPr>
        <w:t>.</w:t>
      </w:r>
    </w:p>
    <w:p w:rsidR="00C529D9" w:rsidRPr="002F0D43" w:rsidRDefault="006F0CCF" w:rsidP="0029663A">
      <w:pPr>
        <w:tabs>
          <w:tab w:val="left" w:pos="1080"/>
        </w:tabs>
        <w:spacing w:after="120"/>
        <w:ind w:firstLine="561"/>
        <w:jc w:val="both"/>
        <w:rPr>
          <w:rFonts w:eastAsia="Calibri"/>
          <w:lang w:val="en-US"/>
        </w:rPr>
      </w:pPr>
      <w:r w:rsidRPr="002F0D43">
        <w:rPr>
          <w:rFonts w:eastAsia="Calibri"/>
          <w:lang w:val="sr-Cyrl-RS"/>
        </w:rPr>
        <w:tab/>
      </w:r>
      <w:r w:rsidR="0074612F" w:rsidRPr="002F0D43">
        <w:rPr>
          <w:rFonts w:eastAsia="Calibri"/>
          <w:lang w:val="sr-Cyrl-RS"/>
        </w:rPr>
        <w:tab/>
      </w:r>
      <w:r w:rsidR="00363DCA">
        <w:rPr>
          <w:rFonts w:eastAsia="Calibri"/>
          <w:lang w:val="sr-Cyrl-RS"/>
        </w:rPr>
        <w:t>Sednici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nisu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prisustvovali</w:t>
      </w:r>
      <w:r w:rsidR="00E5265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članovi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Odbora</w:t>
      </w:r>
      <w:r w:rsidR="001E2871" w:rsidRPr="002F0D43">
        <w:rPr>
          <w:rFonts w:eastAsia="Calibri"/>
          <w:lang w:val="sr-Cyrl-RS"/>
        </w:rPr>
        <w:t>:</w:t>
      </w:r>
      <w:r w:rsidR="00B7658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Petar</w:t>
      </w:r>
      <w:r w:rsidR="00FF4C2D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Petrović</w:t>
      </w:r>
      <w:r w:rsidR="00FF4C2D" w:rsidRPr="002F0D43">
        <w:rPr>
          <w:rFonts w:eastAsia="Calibri"/>
          <w:lang w:val="en-US"/>
        </w:rPr>
        <w:t>,</w:t>
      </w:r>
      <w:r w:rsidR="00FF4C2D" w:rsidRPr="002F0D43">
        <w:rPr>
          <w:rFonts w:eastAsia="Calibri"/>
          <w:lang w:val="sr-Cyrl-RS"/>
        </w:rPr>
        <w:t xml:space="preserve">  </w:t>
      </w:r>
      <w:r w:rsidR="00363DCA">
        <w:rPr>
          <w:rFonts w:eastAsia="Calibri"/>
          <w:lang w:val="sr-Cyrl-RS"/>
        </w:rPr>
        <w:t>Balint</w:t>
      </w:r>
      <w:r w:rsidR="00B7658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Pastor</w:t>
      </w:r>
      <w:r w:rsidR="00CA1D91" w:rsidRPr="002F0D43">
        <w:rPr>
          <w:rFonts w:eastAsia="Calibri"/>
          <w:lang w:val="en-US"/>
        </w:rPr>
        <w:t>,</w:t>
      </w:r>
      <w:r w:rsidR="0013018B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Vesna</w:t>
      </w:r>
      <w:r w:rsidR="0013018B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Nikolić</w:t>
      </w:r>
      <w:r w:rsidR="0013018B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Vukajlović</w:t>
      </w:r>
      <w:r w:rsidR="0013018B" w:rsidRPr="002F0D43">
        <w:rPr>
          <w:rFonts w:eastAsia="Calibri"/>
          <w:lang w:val="sr-Cyrl-RS"/>
        </w:rPr>
        <w:t>,</w:t>
      </w:r>
      <w:r w:rsidR="009B1005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Dejan</w:t>
      </w:r>
      <w:r w:rsidR="009B1005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Šulkić</w:t>
      </w:r>
      <w:r w:rsidR="009B1005" w:rsidRPr="002F0D43">
        <w:rPr>
          <w:rFonts w:eastAsia="Calibri"/>
          <w:lang w:val="sr-Cyrl-RS"/>
        </w:rPr>
        <w:t>,</w:t>
      </w:r>
      <w:r w:rsidR="00C3540B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Ljupka</w:t>
      </w:r>
      <w:r w:rsidR="00C3540B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Mihajlovska</w:t>
      </w:r>
      <w:r w:rsidR="0074612F" w:rsidRPr="002F0D43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Gordana</w:t>
      </w:r>
      <w:r w:rsidR="007461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Čomić</w:t>
      </w:r>
      <w:r w:rsidR="0074612F" w:rsidRPr="002F0D43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Bajro</w:t>
      </w:r>
      <w:r w:rsidR="007461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Gekić</w:t>
      </w:r>
      <w:r w:rsidR="00E36F86" w:rsidRPr="002F0D43">
        <w:rPr>
          <w:rFonts w:eastAsia="Calibri"/>
          <w:lang w:val="en-US"/>
        </w:rPr>
        <w:t xml:space="preserve"> </w:t>
      </w:r>
      <w:r w:rsidR="00363DCA">
        <w:rPr>
          <w:rFonts w:eastAsia="Calibri"/>
          <w:lang w:val="sr-Cyrl-RS"/>
        </w:rPr>
        <w:t>i</w:t>
      </w:r>
      <w:r w:rsidR="001E2871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Vjerica</w:t>
      </w:r>
      <w:r w:rsidR="004327B2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Cyrl-RS"/>
        </w:rPr>
        <w:t>Radeta</w:t>
      </w:r>
      <w:r w:rsidR="00E52652" w:rsidRPr="002F0D43">
        <w:rPr>
          <w:rFonts w:eastAsia="Calibri"/>
          <w:lang w:val="sr-Cyrl-RS"/>
        </w:rPr>
        <w:t>.</w:t>
      </w:r>
    </w:p>
    <w:p w:rsidR="002D7ADC" w:rsidRPr="002F0D43" w:rsidRDefault="00C529D9" w:rsidP="002D7ADC">
      <w:pPr>
        <w:spacing w:after="120"/>
        <w:jc w:val="both"/>
        <w:rPr>
          <w:rFonts w:eastAsiaTheme="minorHAnsi"/>
          <w:lang w:val="sr-Cyrl-RS"/>
        </w:rPr>
      </w:pPr>
      <w:r w:rsidRPr="002F0D43">
        <w:rPr>
          <w:rFonts w:eastAsia="Calibri"/>
          <w:lang w:val="sr-Cyrl-RS"/>
        </w:rPr>
        <w:t xml:space="preserve">                       </w:t>
      </w:r>
      <w:r w:rsidR="00363DCA">
        <w:rPr>
          <w:rFonts w:eastAsia="Calibri"/>
          <w:lang w:val="sr-Cyrl-RS"/>
        </w:rPr>
        <w:t>Sednici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su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prisustvovali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predstavnici</w:t>
      </w:r>
      <w:r w:rsidRPr="002F0D43">
        <w:rPr>
          <w:rFonts w:eastAsia="Calibri"/>
          <w:lang w:val="sr-Latn-RS"/>
        </w:rPr>
        <w:t>:</w:t>
      </w:r>
      <w:r w:rsidR="002C5820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iz</w:t>
      </w:r>
      <w:r w:rsidR="002D7ADC" w:rsidRPr="002F0D43">
        <w:rPr>
          <w:rFonts w:eastAsia="Calibri"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Ministarstva</w:t>
      </w:r>
      <w:r w:rsidR="002D7ADC" w:rsidRPr="002F0D43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odbrane</w:t>
      </w:r>
      <w:r w:rsidR="002D7ADC" w:rsidRPr="002F0D43">
        <w:rPr>
          <w:rFonts w:eastAsia="Calibri"/>
          <w:lang w:val="sr-Cyrl-RS"/>
        </w:rPr>
        <w:t>:</w:t>
      </w:r>
      <w:r w:rsidR="002D7ADC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en-US"/>
        </w:rPr>
        <w:t>Zoran</w:t>
      </w:r>
      <w:r w:rsidR="002D7ADC" w:rsidRPr="002F0D43">
        <w:rPr>
          <w:rFonts w:eastAsiaTheme="minorHAnsi"/>
          <w:lang w:val="en-US"/>
        </w:rPr>
        <w:t xml:space="preserve"> </w:t>
      </w:r>
      <w:proofErr w:type="spellStart"/>
      <w:r w:rsidR="00363DCA">
        <w:rPr>
          <w:rFonts w:eastAsiaTheme="minorHAnsi"/>
          <w:lang w:val="en-US"/>
        </w:rPr>
        <w:t>Lazi</w:t>
      </w:r>
      <w:proofErr w:type="spellEnd"/>
      <w:r w:rsidR="00363DCA">
        <w:rPr>
          <w:rFonts w:eastAsiaTheme="minorHAnsi"/>
          <w:lang w:val="sr-Cyrl-RS"/>
        </w:rPr>
        <w:t>ć</w:t>
      </w:r>
      <w:r w:rsidR="002D7ADC" w:rsidRPr="002F0D43">
        <w:rPr>
          <w:rFonts w:eastAsiaTheme="minorHAnsi"/>
          <w:lang w:val="en-US"/>
        </w:rPr>
        <w:t xml:space="preserve">, </w:t>
      </w:r>
      <w:proofErr w:type="spellStart"/>
      <w:r w:rsidR="00363DCA">
        <w:rPr>
          <w:rFonts w:eastAsiaTheme="minorHAnsi"/>
          <w:lang w:val="en-US"/>
        </w:rPr>
        <w:t>sekretar</w:t>
      </w:r>
      <w:proofErr w:type="spellEnd"/>
      <w:r w:rsidR="002D7ADC" w:rsidRPr="002F0D43">
        <w:rPr>
          <w:rFonts w:eastAsiaTheme="minorHAnsi"/>
          <w:lang w:val="en-US"/>
        </w:rPr>
        <w:t xml:space="preserve"> </w:t>
      </w:r>
      <w:proofErr w:type="spellStart"/>
      <w:r w:rsidR="00363DCA">
        <w:rPr>
          <w:rFonts w:eastAsiaTheme="minorHAnsi"/>
          <w:lang w:val="en-US"/>
        </w:rPr>
        <w:t>Ministarstva</w:t>
      </w:r>
      <w:proofErr w:type="spellEnd"/>
      <w:r w:rsidR="00AA361B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i</w:t>
      </w:r>
      <w:r w:rsidR="002D7ADC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en-US"/>
        </w:rPr>
        <w:t>p</w:t>
      </w:r>
      <w:r w:rsidR="00363DCA">
        <w:rPr>
          <w:rFonts w:eastAsiaTheme="minorHAnsi"/>
          <w:lang w:val="sr-Cyrl-RS"/>
        </w:rPr>
        <w:t>ukovnik</w:t>
      </w:r>
      <w:r w:rsidR="002D7ADC" w:rsidRPr="002F0D43">
        <w:rPr>
          <w:rFonts w:eastAsiaTheme="minorHAnsi"/>
          <w:lang w:val="en-US"/>
        </w:rPr>
        <w:t xml:space="preserve"> </w:t>
      </w:r>
      <w:proofErr w:type="spellStart"/>
      <w:r w:rsidR="00363DCA">
        <w:rPr>
          <w:rFonts w:eastAsiaTheme="minorHAnsi"/>
          <w:lang w:val="en-US"/>
        </w:rPr>
        <w:t>Neboj</w:t>
      </w:r>
      <w:proofErr w:type="spellEnd"/>
      <w:r w:rsidR="00363DCA">
        <w:rPr>
          <w:rFonts w:eastAsiaTheme="minorHAnsi"/>
          <w:lang w:val="sr-Cyrl-RS"/>
        </w:rPr>
        <w:t>š</w:t>
      </w:r>
      <w:r w:rsidR="00363DCA">
        <w:rPr>
          <w:rFonts w:eastAsiaTheme="minorHAnsi"/>
          <w:lang w:val="en-US"/>
        </w:rPr>
        <w:t>a</w:t>
      </w:r>
      <w:r w:rsidR="002D7ADC" w:rsidRPr="002F0D43">
        <w:rPr>
          <w:rFonts w:eastAsiaTheme="minorHAnsi"/>
          <w:lang w:val="en-US"/>
        </w:rPr>
        <w:t xml:space="preserve"> </w:t>
      </w:r>
      <w:r w:rsidR="00363DCA">
        <w:rPr>
          <w:rFonts w:eastAsiaTheme="minorHAnsi"/>
          <w:lang w:val="en-US"/>
        </w:rPr>
        <w:t>V</w:t>
      </w:r>
      <w:r w:rsidR="002D7ADC" w:rsidRPr="002F0D43">
        <w:rPr>
          <w:rFonts w:eastAsiaTheme="minorHAnsi"/>
          <w:lang w:val="en-US"/>
        </w:rPr>
        <w:t>.</w:t>
      </w:r>
      <w:r w:rsidR="0029663A">
        <w:rPr>
          <w:rFonts w:eastAsiaTheme="minorHAnsi"/>
          <w:lang w:val="sr-Cyrl-RS"/>
        </w:rPr>
        <w:t xml:space="preserve"> </w:t>
      </w:r>
      <w:proofErr w:type="spellStart"/>
      <w:proofErr w:type="gramStart"/>
      <w:r w:rsidR="00363DCA">
        <w:rPr>
          <w:rFonts w:eastAsiaTheme="minorHAnsi"/>
          <w:lang w:val="en-US"/>
        </w:rPr>
        <w:t>Nikoli</w:t>
      </w:r>
      <w:proofErr w:type="spellEnd"/>
      <w:r w:rsidR="00363DCA">
        <w:rPr>
          <w:rFonts w:eastAsiaTheme="minorHAnsi"/>
          <w:lang w:val="sr-Cyrl-RS"/>
        </w:rPr>
        <w:t>ć</w:t>
      </w:r>
      <w:r w:rsidR="00E81914" w:rsidRPr="002F0D43">
        <w:rPr>
          <w:rFonts w:eastAsiaTheme="minorHAnsi"/>
          <w:lang w:val="sr-Cyrl-RS"/>
        </w:rPr>
        <w:t>,</w:t>
      </w:r>
      <w:r w:rsidR="00350DA3">
        <w:rPr>
          <w:rFonts w:eastAsiaTheme="minorHAnsi"/>
          <w:lang w:val="en-US"/>
        </w:rPr>
        <w:t xml:space="preserve"> </w:t>
      </w:r>
      <w:r w:rsidR="00363DCA">
        <w:rPr>
          <w:rFonts w:eastAsiaTheme="minorHAnsi"/>
          <w:lang w:val="sr-Cyrl-RS"/>
        </w:rPr>
        <w:t>načelnik</w:t>
      </w:r>
      <w:r w:rsidR="00E81914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Pravne</w:t>
      </w:r>
      <w:r w:rsidR="00E81914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uprave</w:t>
      </w:r>
      <w:r w:rsidR="00E81914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u</w:t>
      </w:r>
      <w:r w:rsidR="00E81914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Sekretarijatu</w:t>
      </w:r>
      <w:r w:rsidR="002D7ADC" w:rsidRPr="002F0D43">
        <w:rPr>
          <w:rFonts w:eastAsiaTheme="minorHAnsi"/>
          <w:lang w:val="en-US"/>
        </w:rPr>
        <w:t>.</w:t>
      </w:r>
      <w:proofErr w:type="gramEnd"/>
    </w:p>
    <w:p w:rsidR="00E66AD1" w:rsidRPr="0029663A" w:rsidRDefault="003C126C" w:rsidP="00043DCD">
      <w:pPr>
        <w:tabs>
          <w:tab w:val="left" w:pos="1418"/>
        </w:tabs>
        <w:spacing w:after="120"/>
        <w:jc w:val="both"/>
        <w:rPr>
          <w:lang w:val="sr-Cyrl-RS"/>
        </w:rPr>
      </w:pPr>
      <w:r w:rsidRPr="002F0D43">
        <w:rPr>
          <w:lang w:val="sr-Cyrl-RS"/>
        </w:rPr>
        <w:t xml:space="preserve">         </w:t>
      </w:r>
      <w:r w:rsidR="00FC5B13">
        <w:rPr>
          <w:lang w:val="en-US"/>
        </w:rPr>
        <w:t xml:space="preserve">               </w:t>
      </w:r>
      <w:r w:rsidR="00363DCA">
        <w:rPr>
          <w:lang w:val="sr-Cyrl-RS"/>
        </w:rPr>
        <w:t>Pre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utvrđivanja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dnevnog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reda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sednice</w:t>
      </w:r>
      <w:r w:rsidR="000B1173">
        <w:rPr>
          <w:lang w:val="sr-Cyrl-RS"/>
        </w:rPr>
        <w:t xml:space="preserve">, </w:t>
      </w:r>
      <w:r w:rsidR="00363DCA">
        <w:rPr>
          <w:lang w:val="sr-Cyrl-RS"/>
        </w:rPr>
        <w:t>predsednik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Odbora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obavestio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članove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Odbora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da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Vlada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prethodnog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dana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obavestila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Narodnu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skupštinu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da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povlači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iz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procedure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Predlog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izmenama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dopunama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upravljanju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migracijama</w:t>
      </w:r>
      <w:r w:rsidR="00E66AD1" w:rsidRPr="002F0D43">
        <w:rPr>
          <w:lang w:val="sr-Cyrl-RS"/>
        </w:rPr>
        <w:t xml:space="preserve">, </w:t>
      </w:r>
      <w:r w:rsidR="00363DCA">
        <w:rPr>
          <w:lang w:val="sr-Cyrl-RS"/>
        </w:rPr>
        <w:t>kao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i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da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Narodna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skupština</w:t>
      </w:r>
      <w:r w:rsidR="000B1173">
        <w:rPr>
          <w:lang w:val="sr-Cyrl-RS"/>
        </w:rPr>
        <w:t>,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na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dnevni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red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tekuće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sednice</w:t>
      </w:r>
      <w:r w:rsidR="000B1173">
        <w:rPr>
          <w:lang w:val="sr-Cyrl-RS"/>
        </w:rPr>
        <w:t>,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uvrstila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u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dnevni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red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Predlog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potvrđivanju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Sporazuma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Vlade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Republike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Srbije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i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Vlade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Republike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Severne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Makedonije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uspostavljanju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graničnog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prelaza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Miratovac</w:t>
      </w:r>
      <w:r w:rsidR="0029663A" w:rsidRPr="002F0D43">
        <w:rPr>
          <w:lang w:val="sr-Cyrl-RS"/>
        </w:rPr>
        <w:t xml:space="preserve"> – </w:t>
      </w:r>
      <w:r w:rsidR="00363DCA">
        <w:rPr>
          <w:lang w:val="sr-Cyrl-RS"/>
        </w:rPr>
        <w:t>Lojane</w:t>
      </w:r>
      <w:r w:rsidR="0029663A" w:rsidRPr="002F0D43">
        <w:rPr>
          <w:lang w:val="sr-Cyrl-RS"/>
        </w:rPr>
        <w:t xml:space="preserve">, </w:t>
      </w:r>
      <w:r w:rsidR="00363DCA">
        <w:rPr>
          <w:lang w:val="sr-Cyrl-RS"/>
        </w:rPr>
        <w:t>koji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podnela</w:t>
      </w:r>
      <w:r w:rsidR="0029663A" w:rsidRPr="002F0D43">
        <w:rPr>
          <w:lang w:val="sr-Cyrl-RS"/>
        </w:rPr>
        <w:t xml:space="preserve"> </w:t>
      </w:r>
      <w:r w:rsidR="00363DCA">
        <w:rPr>
          <w:lang w:val="sr-Cyrl-RS"/>
        </w:rPr>
        <w:t>Vlada</w:t>
      </w:r>
      <w:r w:rsidR="000B1173">
        <w:rPr>
          <w:lang w:val="sr-Cyrl-RS"/>
        </w:rPr>
        <w:t xml:space="preserve">. </w:t>
      </w:r>
      <w:r w:rsidR="00363DCA">
        <w:rPr>
          <w:lang w:val="sr-Cyrl-RS"/>
        </w:rPr>
        <w:t>Imajući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u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vidu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navedeno</w:t>
      </w:r>
      <w:r w:rsidR="000B1173">
        <w:rPr>
          <w:lang w:val="sr-Cyrl-RS"/>
        </w:rPr>
        <w:t xml:space="preserve">, </w:t>
      </w:r>
      <w:r w:rsidR="00363DCA">
        <w:rPr>
          <w:lang w:val="sr-Cyrl-RS"/>
        </w:rPr>
        <w:t>predložio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0B1173">
        <w:rPr>
          <w:lang w:val="sr-Cyrl-RS"/>
        </w:rPr>
        <w:t xml:space="preserve"> </w:t>
      </w:r>
      <w:r w:rsidR="00363DCA">
        <w:rPr>
          <w:lang w:val="sr-Cyrl-RS"/>
        </w:rPr>
        <w:t>da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se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sa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dnevnog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reda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sednice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skine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tačka</w:t>
      </w:r>
      <w:r w:rsidR="0029663A">
        <w:rPr>
          <w:lang w:val="sr-Cyrl-RS"/>
        </w:rPr>
        <w:t xml:space="preserve"> 2. </w:t>
      </w:r>
      <w:r w:rsidR="00363DCA">
        <w:rPr>
          <w:lang w:val="sr-Cyrl-RS"/>
        </w:rPr>
        <w:t>Razmatranje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amandmana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Predlog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izmenama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dopunama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upravljanju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migracijama</w:t>
      </w:r>
      <w:r w:rsidR="00E66AD1" w:rsidRPr="002F0D43">
        <w:rPr>
          <w:lang w:val="sr-Cyrl-RS"/>
        </w:rPr>
        <w:t xml:space="preserve">, </w:t>
      </w:r>
      <w:r w:rsidR="00363DCA">
        <w:rPr>
          <w:lang w:val="sr-Cyrl-RS"/>
        </w:rPr>
        <w:t>kao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da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Odbor</w:t>
      </w:r>
      <w:r w:rsidR="000B1173" w:rsidRPr="002F0D43">
        <w:rPr>
          <w:lang w:val="sr-Cyrl-RS"/>
        </w:rPr>
        <w:t xml:space="preserve"> </w:t>
      </w:r>
      <w:r w:rsidR="00363DCA">
        <w:rPr>
          <w:lang w:val="sr-Cyrl-RS"/>
        </w:rPr>
        <w:t>pod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tačkom</w:t>
      </w:r>
      <w:r w:rsidR="00E66AD1" w:rsidRPr="002F0D43">
        <w:rPr>
          <w:lang w:val="sr-Cyrl-RS"/>
        </w:rPr>
        <w:t xml:space="preserve"> 2</w:t>
      </w:r>
      <w:r w:rsidR="000B1173">
        <w:rPr>
          <w:lang w:val="sr-Cyrl-RS"/>
        </w:rPr>
        <w:t>.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razmatra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Predlog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potvrđivanju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Sporazuma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Vlade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Republike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Srbije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i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Vlade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Republike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Severne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Makedonije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o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uspostavljanju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graničnog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prelaza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Miratovac</w:t>
      </w:r>
      <w:r w:rsidR="00E66AD1" w:rsidRPr="002F0D43">
        <w:rPr>
          <w:lang w:val="sr-Cyrl-RS"/>
        </w:rPr>
        <w:t xml:space="preserve"> – </w:t>
      </w:r>
      <w:r w:rsidR="00363DCA">
        <w:rPr>
          <w:lang w:val="sr-Cyrl-RS"/>
        </w:rPr>
        <w:t>Lojane</w:t>
      </w:r>
      <w:r w:rsidR="00E66AD1" w:rsidRPr="002F0D43">
        <w:rPr>
          <w:lang w:val="sr-Cyrl-RS"/>
        </w:rPr>
        <w:t xml:space="preserve">, </w:t>
      </w:r>
      <w:r w:rsidR="00363DCA">
        <w:rPr>
          <w:lang w:val="sr-Cyrl-RS"/>
        </w:rPr>
        <w:t>koji</w:t>
      </w:r>
      <w:r w:rsidR="00E66AD1" w:rsidRPr="002F0D4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podnela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Vlada</w:t>
      </w:r>
      <w:r w:rsidR="002F3017">
        <w:rPr>
          <w:lang w:val="sr-Cyrl-RS"/>
        </w:rPr>
        <w:t>.</w:t>
      </w:r>
    </w:p>
    <w:p w:rsidR="0029663A" w:rsidRDefault="005315FE" w:rsidP="0029663A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 w:rsidRPr="002F0D43">
        <w:rPr>
          <w:rFonts w:eastAsiaTheme="minorHAnsi"/>
          <w:bCs/>
          <w:lang w:val="sr-Cyrl-RS"/>
        </w:rPr>
        <w:t xml:space="preserve">             </w:t>
      </w:r>
      <w:r w:rsidR="00FC5B13">
        <w:rPr>
          <w:rFonts w:eastAsiaTheme="minorHAnsi"/>
          <w:bCs/>
          <w:lang w:val="en-US"/>
        </w:rPr>
        <w:t xml:space="preserve">         </w:t>
      </w:r>
      <w:r w:rsidR="000B1173">
        <w:rPr>
          <w:rFonts w:eastAsiaTheme="minorHAnsi"/>
          <w:bCs/>
          <w:lang w:val="en-US"/>
        </w:rPr>
        <w:tab/>
      </w:r>
      <w:r w:rsidR="00363DCA">
        <w:rPr>
          <w:rFonts w:eastAsiaTheme="minorHAnsi"/>
          <w:bCs/>
          <w:lang w:val="sr-Cyrl-RS"/>
        </w:rPr>
        <w:t>O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predlogu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da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se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sa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dnevnog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reda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sednice</w:t>
      </w:r>
      <w:r w:rsidR="0029663A"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skine</w:t>
      </w:r>
      <w:r w:rsidR="00FC5B13">
        <w:rPr>
          <w:rFonts w:eastAsiaTheme="minorHAnsi"/>
          <w:bCs/>
          <w:lang w:val="en-US"/>
        </w:rPr>
        <w:t xml:space="preserve"> </w:t>
      </w:r>
      <w:r w:rsidR="00363DCA">
        <w:rPr>
          <w:rFonts w:eastAsia="Calibri"/>
          <w:lang w:val="sr-Cyrl-RS"/>
        </w:rPr>
        <w:t>tačka</w:t>
      </w:r>
      <w:r w:rsidR="00DE5AE3" w:rsidRPr="002F0D43">
        <w:rPr>
          <w:rFonts w:eastAsia="Calibri"/>
          <w:lang w:val="sr-Cyrl-RS"/>
        </w:rPr>
        <w:t xml:space="preserve"> 2</w:t>
      </w:r>
      <w:r w:rsidR="00DE5AE3" w:rsidRPr="002F0D43">
        <w:rPr>
          <w:rFonts w:eastAsia="Calibri"/>
          <w:b/>
          <w:lang w:val="sr-Cyrl-RS"/>
        </w:rPr>
        <w:t xml:space="preserve">. </w:t>
      </w:r>
      <w:r w:rsidR="00363DCA">
        <w:rPr>
          <w:rFonts w:eastAsia="Calibri"/>
          <w:lang w:val="sr-Cyrl-RS"/>
        </w:rPr>
        <w:t>Razmatranje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amandmana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na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Predlog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izmenama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dopunama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upravljanju</w:t>
      </w:r>
      <w:r w:rsidR="00DE5AE3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migracijama</w:t>
      </w:r>
      <w:r w:rsidR="0029663A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koji</w:t>
      </w:r>
      <w:r w:rsidR="000B117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</w:t>
      </w:r>
      <w:r w:rsidR="000B117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podnela</w:t>
      </w:r>
      <w:r w:rsidR="000B117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Vlada</w:t>
      </w:r>
      <w:r w:rsidR="000B1173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Latn-RS"/>
        </w:rPr>
        <w:t>Odbor</w:t>
      </w:r>
      <w:r w:rsidR="002069AE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Latn-RS"/>
        </w:rPr>
        <w:t>je</w:t>
      </w:r>
      <w:r w:rsidR="002069AE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Latn-RS"/>
        </w:rPr>
        <w:t>odluku</w:t>
      </w:r>
      <w:r w:rsidR="002069AE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Latn-RS"/>
        </w:rPr>
        <w:t>doneo</w:t>
      </w:r>
      <w:r w:rsidR="002069AE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Cyrl-RS"/>
        </w:rPr>
        <w:t>jednoglasno</w:t>
      </w:r>
      <w:r w:rsidR="002069AE" w:rsidRPr="002F0D43">
        <w:rPr>
          <w:rFonts w:eastAsia="Calibri"/>
          <w:lang w:val="sr-Cyrl-RS"/>
        </w:rPr>
        <w:t xml:space="preserve"> (</w:t>
      </w:r>
      <w:r w:rsidR="00363DCA">
        <w:rPr>
          <w:rFonts w:eastAsia="Calibri"/>
          <w:lang w:val="sr-Cyrl-RS"/>
        </w:rPr>
        <w:t>sa</w:t>
      </w:r>
      <w:r w:rsidR="002069A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devet</w:t>
      </w:r>
      <w:r w:rsidR="002069A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glasova</w:t>
      </w:r>
      <w:r w:rsidR="002069A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</w:t>
      </w:r>
      <w:r w:rsidR="002069AE" w:rsidRPr="002F0D43">
        <w:rPr>
          <w:rFonts w:eastAsia="Calibri"/>
          <w:lang w:val="sr-Cyrl-RS"/>
        </w:rPr>
        <w:t xml:space="preserve">).  </w:t>
      </w:r>
    </w:p>
    <w:p w:rsidR="007850E7" w:rsidRDefault="0029663A" w:rsidP="0029663A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 w:rsidRPr="002F0D43">
        <w:rPr>
          <w:rFonts w:eastAsiaTheme="minorHAnsi"/>
          <w:bCs/>
          <w:lang w:val="sr-Cyrl-RS"/>
        </w:rPr>
        <w:t xml:space="preserve">             </w:t>
      </w:r>
      <w:r>
        <w:rPr>
          <w:rFonts w:eastAsiaTheme="minorHAnsi"/>
          <w:bCs/>
          <w:lang w:val="en-US"/>
        </w:rPr>
        <w:t xml:space="preserve">         </w:t>
      </w:r>
      <w:r w:rsidR="000B1173">
        <w:rPr>
          <w:rFonts w:eastAsiaTheme="minorHAnsi"/>
          <w:bCs/>
          <w:lang w:val="en-US"/>
        </w:rPr>
        <w:tab/>
      </w:r>
      <w:r w:rsidR="00363DCA">
        <w:rPr>
          <w:rFonts w:eastAsiaTheme="minorHAnsi"/>
          <w:bCs/>
          <w:lang w:val="sr-Cyrl-RS"/>
        </w:rPr>
        <w:t>O</w:t>
      </w:r>
      <w:r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predlogu</w:t>
      </w:r>
      <w:r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da</w:t>
      </w:r>
      <w:r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se</w:t>
      </w:r>
      <w:r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pod</w:t>
      </w:r>
      <w:r>
        <w:rPr>
          <w:rFonts w:eastAsiaTheme="minorHAnsi"/>
          <w:bCs/>
          <w:lang w:val="sr-Cyrl-RS"/>
        </w:rPr>
        <w:t xml:space="preserve"> </w:t>
      </w:r>
      <w:r w:rsidR="00363DCA">
        <w:rPr>
          <w:rFonts w:eastAsiaTheme="minorHAnsi"/>
          <w:bCs/>
          <w:lang w:val="sr-Cyrl-RS"/>
        </w:rPr>
        <w:t>tačkom</w:t>
      </w:r>
      <w:r w:rsidRPr="002F0D43">
        <w:rPr>
          <w:rFonts w:eastAsia="Calibri"/>
          <w:lang w:val="sr-Cyrl-RS"/>
        </w:rPr>
        <w:t xml:space="preserve"> 2</w:t>
      </w:r>
      <w:r w:rsidRPr="002F0D43">
        <w:rPr>
          <w:rFonts w:eastAsia="Calibri"/>
          <w:b/>
          <w:lang w:val="sr-Cyrl-RS"/>
        </w:rPr>
        <w:t xml:space="preserve">. </w:t>
      </w:r>
      <w:r w:rsidR="00363DCA">
        <w:rPr>
          <w:rFonts w:eastAsia="Calibri"/>
          <w:lang w:val="sr-Cyrl-RS"/>
        </w:rPr>
        <w:t>razmatra</w:t>
      </w:r>
      <w:r w:rsidR="00C864C4" w:rsidRPr="002F0D43">
        <w:rPr>
          <w:rFonts w:eastAsia="Calibri"/>
          <w:b/>
          <w:lang w:val="sr-Cyrl-RS"/>
        </w:rPr>
        <w:t xml:space="preserve"> </w:t>
      </w:r>
      <w:r w:rsidR="00363DCA">
        <w:rPr>
          <w:rFonts w:eastAsia="Calibri"/>
          <w:lang w:val="sr-Cyrl-RS"/>
        </w:rPr>
        <w:t>Predlog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potvrđivanju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Sporazuma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Severne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Makedonije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uspostavljanju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graničnog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prelaza</w:t>
      </w:r>
      <w:r w:rsidR="00C864C4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Miratovac</w:t>
      </w:r>
      <w:r>
        <w:rPr>
          <w:rFonts w:eastAsia="Calibri"/>
          <w:lang w:val="sr-Cyrl-RS"/>
        </w:rPr>
        <w:t xml:space="preserve"> – </w:t>
      </w:r>
      <w:r w:rsidR="00363DCA">
        <w:rPr>
          <w:rFonts w:eastAsia="Calibri"/>
          <w:lang w:val="sr-Cyrl-RS"/>
        </w:rPr>
        <w:t>Lojane</w:t>
      </w:r>
      <w:r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Latn-RS"/>
        </w:rPr>
        <w:t>Odbor</w:t>
      </w:r>
      <w:r w:rsidR="007850E7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Latn-RS"/>
        </w:rPr>
        <w:t>je</w:t>
      </w:r>
      <w:r w:rsidR="007850E7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Latn-RS"/>
        </w:rPr>
        <w:t>odluku</w:t>
      </w:r>
      <w:r w:rsidR="007850E7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Latn-RS"/>
        </w:rPr>
        <w:t>doneo</w:t>
      </w:r>
      <w:r w:rsidR="007850E7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Cyrl-RS"/>
        </w:rPr>
        <w:t>jednoglasno</w:t>
      </w:r>
      <w:r w:rsidR="007850E7" w:rsidRPr="002F0D43">
        <w:rPr>
          <w:rFonts w:eastAsia="Calibri"/>
          <w:lang w:val="sr-Cyrl-RS"/>
        </w:rPr>
        <w:t xml:space="preserve"> (</w:t>
      </w:r>
      <w:r w:rsidR="00363DCA">
        <w:rPr>
          <w:rFonts w:eastAsia="Calibri"/>
          <w:lang w:val="sr-Cyrl-RS"/>
        </w:rPr>
        <w:t>sa</w:t>
      </w:r>
      <w:r w:rsidR="007850E7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devet</w:t>
      </w:r>
      <w:r w:rsidR="007850E7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glasova</w:t>
      </w:r>
      <w:r w:rsidR="007850E7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</w:t>
      </w:r>
      <w:r w:rsidR="007850E7" w:rsidRPr="002F0D43">
        <w:rPr>
          <w:rFonts w:eastAsia="Calibri"/>
          <w:lang w:val="sr-Cyrl-RS"/>
        </w:rPr>
        <w:t xml:space="preserve">).  </w:t>
      </w:r>
    </w:p>
    <w:p w:rsidR="0029663A" w:rsidRPr="0029663A" w:rsidRDefault="0029663A" w:rsidP="0029663A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0B1173">
        <w:rPr>
          <w:rFonts w:eastAsia="Calibri"/>
          <w:lang w:val="sr-Cyrl-RS"/>
        </w:rPr>
        <w:tab/>
      </w:r>
      <w:r w:rsidR="00363DCA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predsednika</w:t>
      </w:r>
      <w:r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63DCA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363DCA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 </w:t>
      </w:r>
      <w:r w:rsidR="00363DCA">
        <w:rPr>
          <w:rFonts w:eastAsia="Calibri"/>
          <w:lang w:val="sr-Cyrl-RS"/>
        </w:rPr>
        <w:t>utvrdio</w:t>
      </w:r>
      <w:r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sledeći</w:t>
      </w:r>
    </w:p>
    <w:p w:rsidR="001E2871" w:rsidRPr="002F0D43" w:rsidRDefault="00363DCA" w:rsidP="00ED0855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2F0D43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2F0D4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2F0D43">
        <w:rPr>
          <w:rFonts w:eastAsiaTheme="minorHAnsi"/>
          <w:lang w:val="sr-Cyrl-RS"/>
        </w:rPr>
        <w:t>:</w:t>
      </w:r>
    </w:p>
    <w:p w:rsidR="00DB073E" w:rsidRPr="002F0D43" w:rsidRDefault="00DB073E" w:rsidP="00ED0855">
      <w:pPr>
        <w:jc w:val="center"/>
        <w:rPr>
          <w:rFonts w:eastAsiaTheme="minorHAnsi"/>
          <w:lang w:val="en-US"/>
        </w:rPr>
      </w:pPr>
    </w:p>
    <w:p w:rsidR="00C419B2" w:rsidRPr="002F0D43" w:rsidRDefault="00ED5ED4" w:rsidP="000B1173">
      <w:pPr>
        <w:spacing w:after="120"/>
        <w:jc w:val="center"/>
        <w:rPr>
          <w:rFonts w:eastAsia="Calibri"/>
          <w:lang w:val="sr-Cyrl-RS"/>
        </w:rPr>
      </w:pPr>
      <w:r>
        <w:rPr>
          <w:rFonts w:eastAsia="Calibri"/>
          <w:lang w:val="en-US"/>
        </w:rPr>
        <w:t>-</w:t>
      </w:r>
      <w:r w:rsidR="002870F0" w:rsidRPr="002F0D43">
        <w:rPr>
          <w:rFonts w:eastAsia="Calibri"/>
          <w:lang w:val="sr-Cyrl-RS"/>
        </w:rPr>
        <w:t xml:space="preserve">  </w:t>
      </w:r>
      <w:r w:rsidR="00363DCA">
        <w:rPr>
          <w:rFonts w:eastAsia="Calibri"/>
          <w:lang w:val="sr-Cyrl-RS"/>
        </w:rPr>
        <w:t>Usvajanje</w:t>
      </w:r>
      <w:r w:rsidR="00C419B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zapisnika</w:t>
      </w:r>
      <w:r w:rsidR="00C419B2" w:rsidRPr="002F0D43">
        <w:rPr>
          <w:rFonts w:eastAsia="Calibri"/>
          <w:lang w:val="sr-Cyrl-RS"/>
        </w:rPr>
        <w:t xml:space="preserve"> </w:t>
      </w:r>
      <w:proofErr w:type="gramStart"/>
      <w:r w:rsidR="00363DCA">
        <w:rPr>
          <w:rFonts w:eastAsia="Calibri"/>
          <w:lang w:val="sr-Cyrl-RS"/>
        </w:rPr>
        <w:t>sa</w:t>
      </w:r>
      <w:proofErr w:type="gramEnd"/>
      <w:r w:rsidR="00C419B2" w:rsidRPr="002F0D43">
        <w:rPr>
          <w:rFonts w:eastAsia="Calibri"/>
          <w:lang w:val="sr-Cyrl-RS"/>
        </w:rPr>
        <w:t xml:space="preserve"> 136. </w:t>
      </w:r>
      <w:r w:rsidR="00363DCA">
        <w:rPr>
          <w:rFonts w:eastAsia="Calibri"/>
          <w:lang w:val="sr-Cyrl-RS"/>
        </w:rPr>
        <w:t>sednice</w:t>
      </w:r>
      <w:r w:rsidR="00C419B2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Odbora</w:t>
      </w:r>
      <w:r w:rsidR="00C419B2" w:rsidRPr="002F0D43">
        <w:rPr>
          <w:rFonts w:eastAsia="Calibri"/>
          <w:lang w:val="sr-Cyrl-RS"/>
        </w:rPr>
        <w:t>.</w:t>
      </w:r>
    </w:p>
    <w:p w:rsidR="00C419B2" w:rsidRPr="00C419B2" w:rsidRDefault="00C419B2" w:rsidP="00DA2AF5">
      <w:pPr>
        <w:tabs>
          <w:tab w:val="left" w:pos="1418"/>
        </w:tabs>
        <w:spacing w:after="120"/>
        <w:jc w:val="both"/>
        <w:rPr>
          <w:rFonts w:eastAsia="Calibri"/>
          <w:lang w:val="sr-Cyrl-RS"/>
        </w:rPr>
      </w:pPr>
      <w:r w:rsidRPr="00C419B2">
        <w:rPr>
          <w:rFonts w:eastAsia="Calibri"/>
          <w:lang w:val="sr-Cyrl-RS"/>
        </w:rPr>
        <w:tab/>
        <w:t>1.</w:t>
      </w:r>
      <w:r w:rsidR="00E4574F">
        <w:rPr>
          <w:rFonts w:eastAsia="Calibri"/>
          <w:lang w:val="en-US"/>
        </w:rPr>
        <w:t xml:space="preserve"> </w:t>
      </w:r>
      <w:r w:rsidR="00363DCA">
        <w:rPr>
          <w:rFonts w:eastAsia="Calibri"/>
          <w:lang w:val="sr-Cyrl-RS"/>
        </w:rPr>
        <w:t>Razmatranje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amandmana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na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Predlog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izmenama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dopunama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Vojsci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Pr="00C419B2">
        <w:rPr>
          <w:rFonts w:eastAsia="Calibri"/>
          <w:lang w:val="sr-Cyrl-RS"/>
        </w:rPr>
        <w:t xml:space="preserve">, </w:t>
      </w:r>
      <w:r w:rsidR="00363DCA">
        <w:rPr>
          <w:rFonts w:eastAsia="Calibri"/>
          <w:lang w:val="sr-Cyrl-RS"/>
        </w:rPr>
        <w:t>koji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podnela</w:t>
      </w:r>
      <w:r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Vlada</w:t>
      </w:r>
      <w:r w:rsidRPr="00C419B2">
        <w:rPr>
          <w:rFonts w:eastAsia="Calibri"/>
          <w:lang w:val="sr-Cyrl-RS"/>
        </w:rPr>
        <w:t>;</w:t>
      </w:r>
    </w:p>
    <w:p w:rsidR="00A31BD5" w:rsidRPr="0029663A" w:rsidRDefault="0003683B" w:rsidP="0029663A">
      <w:pPr>
        <w:tabs>
          <w:tab w:val="left" w:pos="1418"/>
        </w:tabs>
        <w:spacing w:after="240"/>
        <w:jc w:val="both"/>
        <w:rPr>
          <w:rFonts w:eastAsia="Calibri"/>
          <w:lang w:val="sr-Cyrl-RS"/>
        </w:rPr>
      </w:pPr>
      <w:r w:rsidRPr="002F0D43">
        <w:rPr>
          <w:lang w:val="sr-Cyrl-RS"/>
        </w:rPr>
        <w:t xml:space="preserve">            </w:t>
      </w:r>
      <w:r w:rsidR="00363B58">
        <w:rPr>
          <w:lang w:val="en-US"/>
        </w:rPr>
        <w:t xml:space="preserve">          </w:t>
      </w:r>
      <w:r w:rsidR="000B1173">
        <w:rPr>
          <w:lang w:val="en-US"/>
        </w:rPr>
        <w:tab/>
      </w:r>
      <w:proofErr w:type="gramStart"/>
      <w:r w:rsidR="005E11C2">
        <w:rPr>
          <w:lang w:val="en-US"/>
        </w:rPr>
        <w:t>2.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lang w:val="sr-Cyrl-RS"/>
        </w:rPr>
        <w:t>Razmatranje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Predloga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potvrđivanju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Sporazuma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Severne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Makedonije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uspostavljanju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graničnog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prelaza</w:t>
      </w:r>
      <w:r w:rsidR="0008088E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Miratovac</w:t>
      </w:r>
      <w:r w:rsidR="0008088E" w:rsidRPr="002F0D43">
        <w:rPr>
          <w:rFonts w:eastAsia="Calibri"/>
          <w:lang w:val="sr-Cyrl-RS"/>
        </w:rPr>
        <w:t xml:space="preserve"> – </w:t>
      </w:r>
      <w:r w:rsidR="00363DCA">
        <w:rPr>
          <w:rFonts w:eastAsia="Calibri"/>
          <w:lang w:val="sr-Cyrl-RS"/>
        </w:rPr>
        <w:t>Lojane</w:t>
      </w:r>
      <w:r w:rsidR="0008088E" w:rsidRPr="002F0D43">
        <w:rPr>
          <w:rFonts w:eastAsia="Calibri"/>
          <w:lang w:val="sr-Cyrl-RS"/>
        </w:rPr>
        <w:t>,</w:t>
      </w:r>
      <w:r w:rsidR="0008088E" w:rsidRPr="002F0D43">
        <w:rPr>
          <w:lang w:val="sr-Cyrl-RS"/>
        </w:rPr>
        <w:t xml:space="preserve"> </w:t>
      </w:r>
      <w:r w:rsidR="00363DCA">
        <w:rPr>
          <w:lang w:val="sr-Cyrl-RS"/>
        </w:rPr>
        <w:t>koji</w:t>
      </w:r>
      <w:r w:rsidR="0008088E" w:rsidRPr="002F0D4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08088E" w:rsidRPr="002F0D43">
        <w:rPr>
          <w:lang w:val="sr-Cyrl-RS"/>
        </w:rPr>
        <w:t xml:space="preserve"> </w:t>
      </w:r>
      <w:r w:rsidR="00363DCA">
        <w:rPr>
          <w:lang w:val="sr-Cyrl-RS"/>
        </w:rPr>
        <w:t>podnela</w:t>
      </w:r>
      <w:r w:rsidR="0008088E" w:rsidRPr="002F0D43">
        <w:rPr>
          <w:lang w:val="sr-Cyrl-RS"/>
        </w:rPr>
        <w:t xml:space="preserve"> </w:t>
      </w:r>
      <w:r w:rsidR="00363DCA">
        <w:rPr>
          <w:lang w:val="sr-Cyrl-RS"/>
        </w:rPr>
        <w:t>Vlada</w:t>
      </w:r>
      <w:r w:rsidR="0029663A">
        <w:rPr>
          <w:lang w:val="sr-Cyrl-RS"/>
        </w:rPr>
        <w:t>.</w:t>
      </w:r>
      <w:proofErr w:type="gramEnd"/>
      <w:r w:rsidRPr="002F0D43">
        <w:rPr>
          <w:rFonts w:eastAsia="Calibri"/>
          <w:lang w:val="sr-Cyrl-RS"/>
        </w:rPr>
        <w:t xml:space="preserve">        </w:t>
      </w:r>
      <w:r w:rsidRPr="002F0D43">
        <w:rPr>
          <w:rFonts w:eastAsia="Calibri"/>
          <w:lang w:val="en-US"/>
        </w:rPr>
        <w:t xml:space="preserve">  </w:t>
      </w:r>
      <w:r w:rsidR="0029663A">
        <w:rPr>
          <w:rFonts w:eastAsia="Calibri"/>
          <w:lang w:val="en-US"/>
        </w:rPr>
        <w:t xml:space="preserve"> </w:t>
      </w:r>
    </w:p>
    <w:p w:rsidR="003202F5" w:rsidRPr="002F0D43" w:rsidRDefault="00E914C3" w:rsidP="0029663A">
      <w:pPr>
        <w:tabs>
          <w:tab w:val="left" w:pos="1418"/>
        </w:tabs>
        <w:spacing w:after="240"/>
        <w:jc w:val="both"/>
        <w:rPr>
          <w:lang w:val="sr-Cyrl-RS"/>
        </w:rPr>
      </w:pPr>
      <w:r w:rsidRPr="002F0D43">
        <w:rPr>
          <w:lang w:val="sr-Cyrl-RS"/>
        </w:rPr>
        <w:t xml:space="preserve">            </w:t>
      </w:r>
      <w:r w:rsidR="00A41F06">
        <w:rPr>
          <w:lang w:val="en-US"/>
        </w:rPr>
        <w:t xml:space="preserve">          </w:t>
      </w:r>
      <w:r w:rsidR="00600F9D">
        <w:rPr>
          <w:lang w:val="en-US"/>
        </w:rPr>
        <w:t xml:space="preserve"> </w:t>
      </w:r>
      <w:r w:rsidR="000B1173">
        <w:rPr>
          <w:lang w:val="en-US"/>
        </w:rPr>
        <w:tab/>
      </w:r>
      <w:r w:rsidR="00363DCA">
        <w:t>Pre</w:t>
      </w:r>
      <w:r w:rsidRPr="002F0D43">
        <w:t xml:space="preserve"> </w:t>
      </w:r>
      <w:r w:rsidR="00363DCA">
        <w:t>prelaska</w:t>
      </w:r>
      <w:r w:rsidRPr="002F0D43">
        <w:t xml:space="preserve"> </w:t>
      </w:r>
      <w:r w:rsidR="00363DCA">
        <w:t>na</w:t>
      </w:r>
      <w:r w:rsidRPr="002F0D43">
        <w:t xml:space="preserve"> </w:t>
      </w:r>
      <w:r w:rsidR="00363DCA">
        <w:t>odlučivanje</w:t>
      </w:r>
      <w:r w:rsidRPr="002F0D43">
        <w:t xml:space="preserve"> </w:t>
      </w:r>
      <w:r w:rsidR="00363DCA">
        <w:t>o</w:t>
      </w:r>
      <w:r w:rsidRPr="002F0D43">
        <w:t xml:space="preserve"> </w:t>
      </w:r>
      <w:r w:rsidR="00363DCA">
        <w:t>tačkama</w:t>
      </w:r>
      <w:r w:rsidRPr="002F0D43">
        <w:t xml:space="preserve"> </w:t>
      </w:r>
      <w:r w:rsidR="00363DCA">
        <w:t>dnevnog</w:t>
      </w:r>
      <w:r w:rsidRPr="002F0D43">
        <w:t xml:space="preserve"> </w:t>
      </w:r>
      <w:r w:rsidR="00363DCA">
        <w:t>reda</w:t>
      </w:r>
      <w:r w:rsidRPr="002F0D43">
        <w:t xml:space="preserve">, </w:t>
      </w:r>
      <w:r w:rsidR="00363DCA">
        <w:t>Odbor</w:t>
      </w:r>
      <w:r w:rsidRPr="002F0D43">
        <w:t xml:space="preserve"> </w:t>
      </w:r>
      <w:r w:rsidR="00363DCA">
        <w:t>je</w:t>
      </w:r>
      <w:r w:rsidRPr="002F0D43">
        <w:t xml:space="preserve"> </w:t>
      </w:r>
      <w:r w:rsidR="00363DCA">
        <w:rPr>
          <w:lang w:val="sr-Cyrl-RS"/>
        </w:rPr>
        <w:t>jednoglasno</w:t>
      </w:r>
      <w:r w:rsidR="0029663A">
        <w:rPr>
          <w:lang w:val="sr-Cyrl-RS"/>
        </w:rPr>
        <w:t xml:space="preserve">, </w:t>
      </w:r>
      <w:r w:rsidR="00363DCA">
        <w:rPr>
          <w:lang w:val="sr-Cyrl-RS"/>
        </w:rPr>
        <w:t>bez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primedaba</w:t>
      </w:r>
      <w:r w:rsidR="0029663A">
        <w:rPr>
          <w:lang w:val="sr-Cyrl-RS"/>
        </w:rPr>
        <w:t>,</w:t>
      </w:r>
      <w:r w:rsidRPr="002F0D43">
        <w:rPr>
          <w:lang w:val="sr-Cyrl-RS"/>
        </w:rPr>
        <w:t xml:space="preserve">  </w:t>
      </w:r>
      <w:r w:rsidR="00363DCA">
        <w:t>usvojio</w:t>
      </w:r>
      <w:r w:rsidRPr="002F0D43">
        <w:t xml:space="preserve"> </w:t>
      </w:r>
      <w:r w:rsidR="00363DCA">
        <w:t>zapisnik</w:t>
      </w:r>
      <w:r w:rsidRPr="002F0D43">
        <w:t xml:space="preserve"> </w:t>
      </w:r>
      <w:r w:rsidR="00363DCA">
        <w:t>sa</w:t>
      </w:r>
      <w:r w:rsidRPr="002F0D43">
        <w:rPr>
          <w:lang w:val="en-US"/>
        </w:rPr>
        <w:t xml:space="preserve"> </w:t>
      </w:r>
      <w:r w:rsidRPr="002F0D43">
        <w:rPr>
          <w:lang w:val="sr-Cyrl-RS"/>
        </w:rPr>
        <w:t xml:space="preserve">136. </w:t>
      </w:r>
      <w:r w:rsidR="00363DCA">
        <w:t>sednice</w:t>
      </w:r>
      <w:r w:rsidRPr="002F0D43">
        <w:t xml:space="preserve"> </w:t>
      </w:r>
      <w:r w:rsidR="00363DCA">
        <w:t>Odbora</w:t>
      </w:r>
      <w:r w:rsidRPr="002F0D43">
        <w:t xml:space="preserve"> (</w:t>
      </w:r>
      <w:r w:rsidR="00363DCA">
        <w:t>sa</w:t>
      </w:r>
      <w:r w:rsidRPr="002F0D43">
        <w:rPr>
          <w:lang w:val="sr-Cyrl-RS"/>
        </w:rPr>
        <w:t xml:space="preserve"> 9 </w:t>
      </w:r>
      <w:r w:rsidR="00363DCA">
        <w:t>glasova</w:t>
      </w:r>
      <w:r w:rsidRPr="002F0D43">
        <w:t xml:space="preserve"> </w:t>
      </w:r>
      <w:r w:rsidR="00363DCA">
        <w:t>za</w:t>
      </w:r>
      <w:r w:rsidRPr="002F0D43">
        <w:rPr>
          <w:lang w:val="sr-Cyrl-RS"/>
        </w:rPr>
        <w:t>)</w:t>
      </w:r>
      <w:r w:rsidR="0029663A">
        <w:rPr>
          <w:lang w:val="sr-Cyrl-RS"/>
        </w:rPr>
        <w:t>.</w:t>
      </w:r>
    </w:p>
    <w:p w:rsidR="001E2871" w:rsidRPr="002F0D43" w:rsidRDefault="00D778FE" w:rsidP="0029663A">
      <w:pPr>
        <w:tabs>
          <w:tab w:val="left" w:pos="1418"/>
        </w:tabs>
        <w:spacing w:after="120"/>
        <w:ind w:firstLine="720"/>
        <w:jc w:val="both"/>
        <w:rPr>
          <w:rFonts w:eastAsiaTheme="minorHAnsi"/>
          <w:lang w:val="sr-Cyrl-RS"/>
        </w:rPr>
      </w:pPr>
      <w:r w:rsidRPr="00D778FE">
        <w:rPr>
          <w:b/>
          <w:lang w:val="en-US"/>
        </w:rPr>
        <w:t xml:space="preserve">         </w:t>
      </w:r>
      <w:r w:rsidR="00A41F06">
        <w:rPr>
          <w:b/>
          <w:lang w:val="en-US"/>
        </w:rPr>
        <w:t xml:space="preserve"> </w:t>
      </w:r>
      <w:r w:rsidR="000B1173">
        <w:rPr>
          <w:b/>
          <w:lang w:val="en-US"/>
        </w:rPr>
        <w:tab/>
      </w:r>
      <w:r w:rsidR="00363DCA">
        <w:rPr>
          <w:b/>
          <w:u w:val="single"/>
          <w:lang w:val="sr-Cyrl-RS"/>
        </w:rPr>
        <w:t>Prva</w:t>
      </w:r>
      <w:r w:rsidR="001E2871" w:rsidRPr="00D778FE">
        <w:rPr>
          <w:b/>
          <w:u w:val="single"/>
          <w:lang w:val="ru-RU"/>
        </w:rPr>
        <w:t xml:space="preserve"> </w:t>
      </w:r>
      <w:r w:rsidR="00363DCA">
        <w:rPr>
          <w:b/>
          <w:u w:val="single"/>
          <w:lang w:val="ru-RU"/>
        </w:rPr>
        <w:t>tačka</w:t>
      </w:r>
      <w:r w:rsidR="001E2871" w:rsidRPr="00D778FE">
        <w:rPr>
          <w:b/>
          <w:u w:val="single"/>
          <w:lang w:val="ru-RU"/>
        </w:rPr>
        <w:t xml:space="preserve"> </w:t>
      </w:r>
      <w:r w:rsidR="00363DCA">
        <w:rPr>
          <w:b/>
          <w:u w:val="single"/>
          <w:lang w:val="ru-RU"/>
        </w:rPr>
        <w:t>dnevnog</w:t>
      </w:r>
      <w:r w:rsidR="001E2871" w:rsidRPr="00D778FE">
        <w:rPr>
          <w:b/>
          <w:u w:val="single"/>
          <w:lang w:val="ru-RU"/>
        </w:rPr>
        <w:t xml:space="preserve"> </w:t>
      </w:r>
      <w:r w:rsidR="00363DCA">
        <w:rPr>
          <w:b/>
          <w:u w:val="single"/>
          <w:lang w:val="ru-RU"/>
        </w:rPr>
        <w:t>reda</w:t>
      </w:r>
      <w:r w:rsidR="001E2871" w:rsidRPr="002F0D43">
        <w:rPr>
          <w:u w:val="single"/>
          <w:lang w:val="ru-RU"/>
        </w:rPr>
        <w:t>:</w:t>
      </w:r>
      <w:r w:rsidR="001E2871" w:rsidRPr="002F0D43">
        <w:rPr>
          <w:rFonts w:eastAsiaTheme="minorHAnsi"/>
          <w:lang w:val="sr-Cyrl-RS"/>
        </w:rPr>
        <w:t xml:space="preserve"> </w:t>
      </w:r>
      <w:r w:rsidR="00363DCA">
        <w:rPr>
          <w:lang w:val="sr-Cyrl-RS"/>
        </w:rPr>
        <w:t>Razmatranje</w:t>
      </w:r>
      <w:r w:rsidR="00A9227A" w:rsidRPr="002F0D43">
        <w:rPr>
          <w:lang w:val="sr-Cyrl-RS"/>
        </w:rPr>
        <w:t xml:space="preserve"> </w:t>
      </w:r>
      <w:r w:rsidR="00363DCA">
        <w:rPr>
          <w:lang w:val="sr-Cyrl-RS"/>
        </w:rPr>
        <w:t>amandmana</w:t>
      </w:r>
      <w:r w:rsidR="00A9227A" w:rsidRPr="002F0D43">
        <w:rPr>
          <w:lang w:val="sr-Cyrl-RS"/>
        </w:rPr>
        <w:t xml:space="preserve"> </w:t>
      </w:r>
      <w:r w:rsidR="00363DCA">
        <w:rPr>
          <w:lang w:val="sr-Cyrl-RS"/>
        </w:rPr>
        <w:t>na</w:t>
      </w:r>
      <w:r w:rsidR="00A9227A" w:rsidRPr="002F0D43">
        <w:rPr>
          <w:lang w:val="sr-Cyrl-RS"/>
        </w:rPr>
        <w:t xml:space="preserve"> </w:t>
      </w:r>
      <w:r w:rsidR="00363DCA">
        <w:rPr>
          <w:lang w:val="sr-Cyrl-RS"/>
        </w:rPr>
        <w:t>Predlog</w:t>
      </w:r>
      <w:r w:rsidR="00A9227A" w:rsidRPr="002F0D43">
        <w:rPr>
          <w:lang w:val="sr-Cyrl-RS"/>
        </w:rPr>
        <w:t xml:space="preserve"> </w:t>
      </w:r>
      <w:r w:rsidR="00363DCA">
        <w:rPr>
          <w:lang w:val="sr-Cyrl-RS"/>
        </w:rPr>
        <w:t>zakona</w:t>
      </w:r>
      <w:r w:rsidR="00435743" w:rsidRPr="004357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4357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Vojsci</w:t>
      </w:r>
      <w:r w:rsidR="00435743"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="006F0CCF" w:rsidRPr="002F0D43">
        <w:rPr>
          <w:lang w:val="sr-Cyrl-RS"/>
        </w:rPr>
        <w:t xml:space="preserve">, </w:t>
      </w:r>
      <w:r w:rsidR="00363DCA">
        <w:rPr>
          <w:lang w:val="sr-Cyrl-RS"/>
        </w:rPr>
        <w:t>koji</w:t>
      </w:r>
      <w:r w:rsidR="006F0CCF" w:rsidRPr="002F0D4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6F0CCF" w:rsidRPr="002F0D43">
        <w:rPr>
          <w:lang w:val="sr-Cyrl-RS"/>
        </w:rPr>
        <w:t xml:space="preserve"> </w:t>
      </w:r>
      <w:r w:rsidR="00363DCA">
        <w:rPr>
          <w:lang w:val="sr-Cyrl-RS"/>
        </w:rPr>
        <w:t>podnela</w:t>
      </w:r>
      <w:r w:rsidR="006F0CCF" w:rsidRPr="002F0D43">
        <w:rPr>
          <w:lang w:val="sr-Cyrl-RS"/>
        </w:rPr>
        <w:t xml:space="preserve"> </w:t>
      </w:r>
      <w:r w:rsidR="00363DCA">
        <w:rPr>
          <w:lang w:val="sr-Cyrl-RS"/>
        </w:rPr>
        <w:t>Vlada</w:t>
      </w:r>
    </w:p>
    <w:p w:rsidR="001043B1" w:rsidRDefault="00825D8B" w:rsidP="0029663A">
      <w:pPr>
        <w:tabs>
          <w:tab w:val="left" w:pos="1080"/>
          <w:tab w:val="left" w:pos="1418"/>
        </w:tabs>
        <w:spacing w:after="120"/>
        <w:jc w:val="both"/>
        <w:rPr>
          <w:rFonts w:eastAsiaTheme="minorHAnsi"/>
          <w:lang w:val="sr-Cyrl-RS"/>
        </w:rPr>
      </w:pPr>
      <w:r w:rsidRPr="002F0D43">
        <w:rPr>
          <w:rFonts w:eastAsiaTheme="minorHAnsi"/>
          <w:lang w:val="en-US"/>
        </w:rPr>
        <w:t xml:space="preserve">            </w:t>
      </w:r>
      <w:r w:rsidR="006A1A24">
        <w:rPr>
          <w:rFonts w:eastAsiaTheme="minorHAnsi"/>
          <w:lang w:val="en-US"/>
        </w:rPr>
        <w:t xml:space="preserve">         </w:t>
      </w:r>
      <w:r w:rsidR="00600F9D">
        <w:rPr>
          <w:rFonts w:eastAsiaTheme="minorHAnsi"/>
          <w:lang w:val="en-US"/>
        </w:rPr>
        <w:t xml:space="preserve"> </w:t>
      </w:r>
      <w:r w:rsidR="000B1173">
        <w:rPr>
          <w:rFonts w:eastAsiaTheme="minorHAnsi"/>
          <w:lang w:val="en-US"/>
        </w:rPr>
        <w:tab/>
      </w:r>
      <w:r w:rsidR="00363DCA">
        <w:rPr>
          <w:rFonts w:eastAsiaTheme="minorHAnsi"/>
          <w:lang w:val="sr-Cyrl-RS"/>
        </w:rPr>
        <w:t>Odbor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1043B1" w:rsidRPr="002F0D43">
        <w:rPr>
          <w:rFonts w:eastAsiaTheme="minorHAnsi"/>
          <w:lang w:val="sr-Cyrl-RS"/>
        </w:rPr>
        <w:t xml:space="preserve">, </w:t>
      </w:r>
      <w:r w:rsidR="00363DCA">
        <w:rPr>
          <w:rFonts w:eastAsiaTheme="minorHAnsi"/>
          <w:lang w:val="sr-Cyrl-RS"/>
        </w:rPr>
        <w:t>u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skladu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članom</w:t>
      </w:r>
      <w:r w:rsidR="001043B1" w:rsidRPr="002F0D43">
        <w:rPr>
          <w:rFonts w:eastAsiaTheme="minorHAnsi"/>
          <w:lang w:val="sr-Cyrl-RS"/>
        </w:rPr>
        <w:t xml:space="preserve"> 164. </w:t>
      </w:r>
      <w:r w:rsidR="00363DCA">
        <w:rPr>
          <w:rFonts w:eastAsiaTheme="minorHAnsi"/>
          <w:lang w:val="sr-Cyrl-RS"/>
        </w:rPr>
        <w:t>Poslovnika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Narodne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skupštine</w:t>
      </w:r>
      <w:r w:rsidR="001043B1" w:rsidRPr="002F0D43">
        <w:rPr>
          <w:rFonts w:eastAsiaTheme="minorHAnsi"/>
          <w:lang w:val="sr-Cyrl-RS"/>
        </w:rPr>
        <w:t xml:space="preserve">, </w:t>
      </w:r>
      <w:r w:rsidR="00363DCA">
        <w:rPr>
          <w:rFonts w:eastAsiaTheme="minorHAnsi"/>
          <w:lang w:val="sr-Cyrl-RS"/>
        </w:rPr>
        <w:t>razmotrio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amandmane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Predlog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zakona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o</w:t>
      </w:r>
      <w:r w:rsidR="002534CF" w:rsidRPr="002534CF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Vojsci</w:t>
      </w:r>
      <w:r w:rsidR="002534CF" w:rsidRPr="00C419B2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="009D7293" w:rsidRPr="002F0D43">
        <w:rPr>
          <w:bCs/>
          <w:color w:val="000000"/>
          <w:lang w:val="sr-Cyrl-CS" w:eastAsia="sr-Cyrl-CS"/>
        </w:rPr>
        <w:t xml:space="preserve"> </w:t>
      </w:r>
      <w:r w:rsidR="00363DCA">
        <w:rPr>
          <w:rFonts w:eastAsiaTheme="minorHAnsi"/>
          <w:lang w:val="sr-Cyrl-RS"/>
        </w:rPr>
        <w:t>i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smatra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da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su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u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skladu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sa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Ustavom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i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pravnim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sistemom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Republike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Srbije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sledeći</w:t>
      </w:r>
      <w:r w:rsidR="001043B1" w:rsidRPr="002F0D43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amandmani</w:t>
      </w:r>
      <w:r w:rsidR="001043B1" w:rsidRPr="002F0D43">
        <w:rPr>
          <w:rFonts w:eastAsiaTheme="minorHAnsi"/>
          <w:lang w:val="sr-Cyrl-RS"/>
        </w:rPr>
        <w:t>: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9630B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1.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Vjerica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Radeta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2. </w:t>
      </w:r>
      <w:r w:rsidR="00363DCA">
        <w:rPr>
          <w:rFonts w:eastAsiaTheme="minorHAnsi"/>
          <w:lang w:val="sr-Cyrl-RS"/>
        </w:rPr>
        <w:t>koji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Aleksandar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Šešelj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2.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Nataša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Jovanović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3.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Sreto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Perić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3.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Milorad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Mirčić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4. </w:t>
      </w:r>
      <w:r w:rsidR="00363DCA">
        <w:rPr>
          <w:rFonts w:eastAsiaTheme="minorHAnsi"/>
          <w:lang w:val="sr-Cyrl-RS"/>
        </w:rPr>
        <w:t>koji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Nemanja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Šarović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5.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Miljan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Damjanović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6.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Nikola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Savić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7.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Dubravko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Bojić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Vesna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Nikolić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Vukajlović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Vjerica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Radeta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Tomislav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Ljubenović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Zoran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Despotović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Aleksandar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Šešelj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Marijan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Rističević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8.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Filip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Stojanović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9.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su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zajedno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poslanici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Božidar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Delić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Ružica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Nikolić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9.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Aleksandar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Šešelj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10.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Nataša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Jovanović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11.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Milorad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Mirčić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11. </w:t>
      </w:r>
      <w:r w:rsidR="00363DCA">
        <w:rPr>
          <w:rFonts w:eastAsiaTheme="minorHAnsi"/>
          <w:lang w:val="sr-Cyrl-RS"/>
        </w:rPr>
        <w:t>koji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Aleksandar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Šešelj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666142" w:rsidP="00666142">
      <w:pPr>
        <w:jc w:val="both"/>
        <w:rPr>
          <w:rFonts w:eastAsiaTheme="minorHAnsi" w:cstheme="minorBidi"/>
          <w:szCs w:val="22"/>
          <w:lang w:val="sr-Cyrl-RS"/>
        </w:rPr>
      </w:pPr>
      <w:r w:rsidRPr="00666142">
        <w:rPr>
          <w:rFonts w:eastAsiaTheme="minorHAnsi" w:cstheme="minorBidi"/>
          <w:szCs w:val="22"/>
          <w:lang w:val="sr-Cyrl-RS"/>
        </w:rPr>
        <w:tab/>
      </w:r>
      <w:r w:rsidR="009630B2">
        <w:rPr>
          <w:rFonts w:eastAsiaTheme="minorHAnsi" w:cstheme="minorBidi"/>
          <w:szCs w:val="22"/>
          <w:lang w:val="sr-Cyrl-RS"/>
        </w:rPr>
        <w:tab/>
      </w:r>
      <w:r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Pr="00666142">
        <w:rPr>
          <w:rFonts w:eastAsiaTheme="minorHAnsi" w:cstheme="minorBidi"/>
          <w:szCs w:val="22"/>
          <w:lang w:val="sr-Cyrl-RS"/>
        </w:rPr>
        <w:t xml:space="preserve"> 11.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Miljan</w:t>
      </w:r>
      <w:r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Damjanović</w:t>
      </w:r>
      <w:r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12.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su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zajedno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podneli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poslanici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Božidar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Delić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Petar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Jojić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13.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Aleksandar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Šešelj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14.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su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zajedno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podneli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poslanici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Božidar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Delić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Aleksandar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Šešelj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14. </w:t>
      </w:r>
      <w:r w:rsidR="00363DCA">
        <w:rPr>
          <w:rFonts w:eastAsiaTheme="minorHAnsi"/>
          <w:lang w:val="sr-Cyrl-RS"/>
        </w:rPr>
        <w:t>koji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je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podneo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narodni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/>
          <w:lang w:val="sr-Cyrl-RS"/>
        </w:rPr>
        <w:t>poslanik</w:t>
      </w:r>
      <w:r w:rsidR="00666142" w:rsidRPr="00666142">
        <w:rPr>
          <w:rFonts w:eastAsiaTheme="minorHAnsi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Nemanja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Šarović</w:t>
      </w:r>
      <w:r w:rsidR="00666142" w:rsidRPr="00666142">
        <w:rPr>
          <w:rFonts w:eastAsiaTheme="minorHAnsi" w:cstheme="minorBidi"/>
          <w:szCs w:val="22"/>
          <w:lang w:val="sr-Cyrl-RS"/>
        </w:rPr>
        <w:t>;</w:t>
      </w:r>
    </w:p>
    <w:p w:rsidR="00666142" w:rsidRPr="00666142" w:rsidRDefault="009630B2" w:rsidP="00666142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ab/>
      </w:r>
      <w:r w:rsidR="00666142" w:rsidRPr="00666142">
        <w:rPr>
          <w:rFonts w:eastAsiaTheme="minorHAnsi" w:cstheme="minorBidi"/>
          <w:szCs w:val="22"/>
          <w:lang w:val="sr-Cyrl-RS"/>
        </w:rPr>
        <w:t xml:space="preserve">- </w:t>
      </w:r>
      <w:r w:rsidR="00363DCA">
        <w:rPr>
          <w:rFonts w:eastAsiaTheme="minorHAnsi" w:cstheme="minorBidi"/>
          <w:szCs w:val="22"/>
          <w:lang w:val="sr-Cyrl-RS"/>
        </w:rPr>
        <w:t>na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član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16. </w:t>
      </w:r>
      <w:r w:rsidR="00363DCA">
        <w:rPr>
          <w:rFonts w:eastAsiaTheme="minorHAnsi" w:cstheme="minorBidi"/>
          <w:szCs w:val="22"/>
          <w:lang w:val="sr-Cyrl-RS"/>
        </w:rPr>
        <w:t>koji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je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podneo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narodni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poslanik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Marijan</w:t>
      </w:r>
      <w:r w:rsidR="00666142" w:rsidRPr="00666142">
        <w:rPr>
          <w:rFonts w:eastAsiaTheme="minorHAnsi" w:cstheme="minorBidi"/>
          <w:szCs w:val="22"/>
          <w:lang w:val="sr-Cyrl-RS"/>
        </w:rPr>
        <w:t xml:space="preserve"> </w:t>
      </w:r>
      <w:r w:rsidR="00363DCA">
        <w:rPr>
          <w:rFonts w:eastAsiaTheme="minorHAnsi" w:cstheme="minorBidi"/>
          <w:szCs w:val="22"/>
          <w:lang w:val="sr-Cyrl-RS"/>
        </w:rPr>
        <w:t>Rističević</w:t>
      </w:r>
      <w:r w:rsidR="00666142" w:rsidRPr="00666142">
        <w:rPr>
          <w:rFonts w:eastAsiaTheme="minorHAnsi" w:cstheme="minorBidi"/>
          <w:szCs w:val="22"/>
          <w:lang w:val="sr-Cyrl-RS"/>
        </w:rPr>
        <w:t>.</w:t>
      </w:r>
    </w:p>
    <w:p w:rsidR="000F465A" w:rsidRPr="002F0D43" w:rsidRDefault="001043B1" w:rsidP="0029663A">
      <w:pPr>
        <w:tabs>
          <w:tab w:val="left" w:pos="1134"/>
        </w:tabs>
        <w:spacing w:after="120"/>
        <w:rPr>
          <w:color w:val="000000"/>
          <w:lang w:val="sr-Cyrl-RS"/>
        </w:rPr>
      </w:pPr>
      <w:r w:rsidRPr="002F0D43">
        <w:rPr>
          <w:rFonts w:eastAsiaTheme="minorHAnsi"/>
          <w:bCs/>
          <w:lang w:val="sr-Cyrl-RS"/>
        </w:rPr>
        <w:tab/>
        <w:t xml:space="preserve"> </w:t>
      </w:r>
      <w:r w:rsidR="000F465A" w:rsidRPr="002F0D43">
        <w:rPr>
          <w:rFonts w:eastAsiaTheme="minorHAnsi"/>
          <w:bCs/>
          <w:lang w:val="sr-Cyrl-RS"/>
        </w:rPr>
        <w:t xml:space="preserve">    </w:t>
      </w:r>
      <w:r w:rsidR="00363DCA">
        <w:rPr>
          <w:rFonts w:eastAsia="Calibri"/>
          <w:lang w:val="sr-Cyrl-RS"/>
        </w:rPr>
        <w:t>Odbor</w:t>
      </w:r>
      <w:r w:rsidR="000F465A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</w:t>
      </w:r>
      <w:r w:rsidR="000F465A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odluku</w:t>
      </w:r>
      <w:r w:rsidR="000F465A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doneo</w:t>
      </w:r>
      <w:r w:rsidR="000F465A"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Cyrl-RS"/>
        </w:rPr>
        <w:t>jednoglasno</w:t>
      </w:r>
      <w:r w:rsidR="000F465A" w:rsidRPr="002F0D43">
        <w:rPr>
          <w:rFonts w:eastAsia="Calibri"/>
          <w:lang w:val="sr-Cyrl-RS"/>
        </w:rPr>
        <w:t xml:space="preserve"> (</w:t>
      </w:r>
      <w:r w:rsidR="00363DCA">
        <w:rPr>
          <w:rFonts w:eastAsia="Calibri"/>
          <w:lang w:val="sr-Cyrl-RS"/>
        </w:rPr>
        <w:t>sa</w:t>
      </w:r>
      <w:r w:rsidR="000F465A" w:rsidRPr="002F0D43">
        <w:rPr>
          <w:rFonts w:eastAsia="Calibri"/>
          <w:lang w:val="sr-Cyrl-RS"/>
        </w:rPr>
        <w:t xml:space="preserve"> </w:t>
      </w:r>
      <w:r w:rsidR="00F97464" w:rsidRPr="002F0D43">
        <w:rPr>
          <w:rFonts w:eastAsia="Calibri"/>
          <w:lang w:val="sr-Cyrl-RS"/>
        </w:rPr>
        <w:t>9</w:t>
      </w:r>
      <w:r w:rsidR="000F465A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glasova</w:t>
      </w:r>
      <w:r w:rsidR="000F465A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</w:t>
      </w:r>
      <w:r w:rsidR="000F465A" w:rsidRPr="002F0D43">
        <w:rPr>
          <w:rFonts w:eastAsia="Calibri"/>
          <w:lang w:val="sr-Cyrl-RS"/>
        </w:rPr>
        <w:t>).</w:t>
      </w:r>
    </w:p>
    <w:p w:rsidR="000F465A" w:rsidRPr="002F0D43" w:rsidRDefault="001E2871" w:rsidP="0029663A">
      <w:pPr>
        <w:tabs>
          <w:tab w:val="left" w:pos="1418"/>
        </w:tabs>
        <w:spacing w:after="240"/>
        <w:jc w:val="both"/>
        <w:rPr>
          <w:lang w:val="sr-Cyrl-RS"/>
        </w:rPr>
      </w:pPr>
      <w:r w:rsidRPr="002F0D43">
        <w:rPr>
          <w:lang w:val="sr-Cyrl-CS"/>
        </w:rPr>
        <w:t xml:space="preserve">                   </w:t>
      </w:r>
      <w:r w:rsidR="000F465A" w:rsidRPr="002F0D43">
        <w:rPr>
          <w:lang w:val="sr-Cyrl-CS"/>
        </w:rPr>
        <w:tab/>
      </w:r>
      <w:r w:rsidR="000B1173">
        <w:rPr>
          <w:lang w:val="sr-Cyrl-CS"/>
        </w:rPr>
        <w:tab/>
      </w:r>
      <w:r w:rsidR="00363DCA">
        <w:rPr>
          <w:lang w:val="sr-Cyrl-CS"/>
        </w:rPr>
        <w:t>Za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izvestioca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Odbora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na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sednici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Narodne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skupštine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određen</w:t>
      </w:r>
      <w:r w:rsidRPr="002F0D43">
        <w:rPr>
          <w:lang w:val="sr-Cyrl-CS"/>
        </w:rPr>
        <w:t xml:space="preserve"> </w:t>
      </w:r>
      <w:r w:rsidR="00363DCA">
        <w:rPr>
          <w:lang w:val="sr-Cyrl-CS"/>
        </w:rPr>
        <w:t>je</w:t>
      </w:r>
      <w:r w:rsidRPr="002F0D43">
        <w:rPr>
          <w:lang w:val="sr-Cyrl-CS"/>
        </w:rPr>
        <w:t xml:space="preserve"> </w:t>
      </w:r>
      <w:r w:rsidR="00363DCA">
        <w:rPr>
          <w:lang w:val="sr-Cyrl-RS"/>
        </w:rPr>
        <w:t>predsednik</w:t>
      </w:r>
      <w:r w:rsidRPr="002F0D43">
        <w:rPr>
          <w:lang w:val="sr-Cyrl-RS"/>
        </w:rPr>
        <w:t xml:space="preserve"> </w:t>
      </w:r>
      <w:r w:rsidR="00363DCA">
        <w:rPr>
          <w:lang w:val="sr-Cyrl-RS"/>
        </w:rPr>
        <w:t>Odbora</w:t>
      </w:r>
      <w:r w:rsidRPr="002F0D43">
        <w:rPr>
          <w:lang w:val="sr-Cyrl-CS"/>
        </w:rPr>
        <w:t>.</w:t>
      </w:r>
    </w:p>
    <w:p w:rsidR="003202F5" w:rsidRDefault="001E2871" w:rsidP="003202F5">
      <w:pPr>
        <w:tabs>
          <w:tab w:val="left" w:pos="1080"/>
        </w:tabs>
        <w:spacing w:after="120"/>
        <w:jc w:val="both"/>
        <w:rPr>
          <w:lang w:val="sr-Cyrl-RS"/>
        </w:rPr>
      </w:pPr>
      <w:r w:rsidRPr="002F0D43">
        <w:rPr>
          <w:lang w:val="sr-Cyrl-RS"/>
        </w:rPr>
        <w:tab/>
      </w:r>
      <w:r w:rsidR="00825D8B" w:rsidRPr="002F0D43">
        <w:rPr>
          <w:lang w:val="sr-Cyrl-CS"/>
        </w:rPr>
        <w:t xml:space="preserve">    </w:t>
      </w:r>
      <w:r w:rsidR="00574AB6">
        <w:rPr>
          <w:lang w:val="en-US"/>
        </w:rPr>
        <w:t xml:space="preserve"> </w:t>
      </w:r>
      <w:r w:rsidR="000B1173">
        <w:rPr>
          <w:lang w:val="en-US"/>
        </w:rPr>
        <w:tab/>
      </w:r>
      <w:r w:rsidR="00363DCA">
        <w:rPr>
          <w:b/>
          <w:u w:val="single"/>
          <w:lang w:val="sr-Cyrl-CS"/>
        </w:rPr>
        <w:t>Druga</w:t>
      </w:r>
      <w:r w:rsidRPr="002F0D43">
        <w:rPr>
          <w:b/>
          <w:u w:val="single"/>
          <w:lang w:val="sr-Cyrl-CS"/>
        </w:rPr>
        <w:t xml:space="preserve"> </w:t>
      </w:r>
      <w:r w:rsidR="00363DCA">
        <w:rPr>
          <w:b/>
          <w:u w:val="single"/>
          <w:lang w:val="sr-Cyrl-CS"/>
        </w:rPr>
        <w:t>tačka</w:t>
      </w:r>
      <w:r w:rsidRPr="002F0D43">
        <w:rPr>
          <w:b/>
          <w:u w:val="single"/>
          <w:lang w:val="sr-Cyrl-CS"/>
        </w:rPr>
        <w:t xml:space="preserve"> </w:t>
      </w:r>
      <w:r w:rsidR="00363DCA">
        <w:rPr>
          <w:b/>
          <w:u w:val="single"/>
          <w:lang w:val="sr-Cyrl-CS"/>
        </w:rPr>
        <w:t>dnevnog</w:t>
      </w:r>
      <w:r w:rsidRPr="002F0D43">
        <w:rPr>
          <w:b/>
          <w:u w:val="single"/>
          <w:lang w:val="sr-Cyrl-CS"/>
        </w:rPr>
        <w:t xml:space="preserve"> </w:t>
      </w:r>
      <w:r w:rsidR="00363DCA">
        <w:rPr>
          <w:b/>
          <w:u w:val="single"/>
          <w:lang w:val="sr-Cyrl-CS"/>
        </w:rPr>
        <w:t>reda</w:t>
      </w:r>
      <w:r w:rsidRPr="002F0D43">
        <w:rPr>
          <w:u w:val="single"/>
          <w:lang w:val="sr-Cyrl-CS"/>
        </w:rPr>
        <w:t>:</w:t>
      </w:r>
      <w:r w:rsidRPr="002F0D43">
        <w:rPr>
          <w:rFonts w:eastAsiaTheme="minorEastAsia"/>
          <w:bCs/>
          <w:lang w:val="sr-Cyrl-RS"/>
        </w:rPr>
        <w:t xml:space="preserve">  </w:t>
      </w:r>
      <w:r w:rsidR="00363DCA">
        <w:rPr>
          <w:lang w:val="sr-Cyrl-RS"/>
        </w:rPr>
        <w:t>Razmatranje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Predloga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potvrđivanju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Sporazuma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Severne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Makedonije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uspostavljanju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graničnog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prelaza</w:t>
      </w:r>
      <w:r w:rsidR="00855D2F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Miratovac</w:t>
      </w:r>
      <w:r w:rsidR="00855D2F" w:rsidRPr="002F0D43">
        <w:rPr>
          <w:rFonts w:eastAsia="Calibri"/>
          <w:lang w:val="sr-Cyrl-RS"/>
        </w:rPr>
        <w:t xml:space="preserve"> – </w:t>
      </w:r>
      <w:r w:rsidR="00363DCA">
        <w:rPr>
          <w:rFonts w:eastAsia="Calibri"/>
          <w:lang w:val="sr-Cyrl-RS"/>
        </w:rPr>
        <w:t>Lojane</w:t>
      </w:r>
      <w:r w:rsidR="00FD2C94" w:rsidRPr="002F0D43">
        <w:rPr>
          <w:rFonts w:eastAsia="Calibri"/>
          <w:lang w:val="sr-Cyrl-RS"/>
        </w:rPr>
        <w:t>,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koji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podnela</w:t>
      </w:r>
      <w:r w:rsidR="0029663A">
        <w:rPr>
          <w:lang w:val="sr-Cyrl-RS"/>
        </w:rPr>
        <w:t xml:space="preserve"> </w:t>
      </w:r>
      <w:r w:rsidR="00363DCA">
        <w:rPr>
          <w:lang w:val="sr-Cyrl-RS"/>
        </w:rPr>
        <w:t>Vlada</w:t>
      </w:r>
    </w:p>
    <w:p w:rsidR="009E2EB3" w:rsidRPr="00E52652" w:rsidRDefault="000136E4" w:rsidP="00574AB6">
      <w:pPr>
        <w:tabs>
          <w:tab w:val="left" w:pos="1418"/>
        </w:tabs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</w:t>
      </w:r>
      <w:r w:rsidR="00574AB6">
        <w:rPr>
          <w:rFonts w:eastAsia="Calibri"/>
          <w:lang w:val="en-US"/>
        </w:rPr>
        <w:t xml:space="preserve">         </w:t>
      </w:r>
      <w:r w:rsidR="000B1173">
        <w:rPr>
          <w:rFonts w:eastAsia="Calibri"/>
          <w:lang w:val="en-US"/>
        </w:rPr>
        <w:tab/>
      </w:r>
      <w:r w:rsidR="00363DCA">
        <w:rPr>
          <w:rFonts w:eastAsia="Calibri"/>
          <w:lang w:val="sr-Cyrl-CS"/>
        </w:rPr>
        <w:t>Odbor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je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razmotrio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lang w:val="sr-Cyrl-RS"/>
        </w:rPr>
        <w:t>Predlog</w:t>
      </w:r>
      <w:r w:rsidR="009E2EB3" w:rsidRPr="009940FC">
        <w:rPr>
          <w:rFonts w:eastAsia="Calibri"/>
          <w:szCs w:val="22"/>
          <w:lang w:val="sr-Cyrl-RS"/>
        </w:rPr>
        <w:t xml:space="preserve"> </w:t>
      </w:r>
      <w:r w:rsidR="00363DCA">
        <w:rPr>
          <w:rFonts w:eastAsia="Calibri"/>
          <w:lang w:val="sr-Cyrl-RS"/>
        </w:rPr>
        <w:t>zakona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potvrđivanju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Sporazuma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Srbije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i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Vlade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Republike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Severne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Makedonije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uspostavljanju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graničnog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prelaza</w:t>
      </w:r>
      <w:r w:rsidR="00C06B29"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Miratovac</w:t>
      </w:r>
      <w:r w:rsidR="00C06B29" w:rsidRPr="002F0D43">
        <w:rPr>
          <w:rFonts w:eastAsia="Calibri"/>
          <w:lang w:val="sr-Cyrl-RS"/>
        </w:rPr>
        <w:t xml:space="preserve"> – </w:t>
      </w:r>
      <w:r w:rsidR="00363DCA">
        <w:rPr>
          <w:rFonts w:eastAsia="Calibri"/>
          <w:lang w:val="sr-Cyrl-RS"/>
        </w:rPr>
        <w:t>Lojane</w:t>
      </w:r>
      <w:r w:rsidR="009E2EB3">
        <w:rPr>
          <w:rFonts w:eastAsia="Calibri"/>
          <w:szCs w:val="22"/>
          <w:lang w:val="en-US"/>
        </w:rPr>
        <w:t>,</w:t>
      </w:r>
      <w:r w:rsidR="000B1173">
        <w:rPr>
          <w:rFonts w:eastAsia="Calibri"/>
          <w:szCs w:val="22"/>
          <w:lang w:val="sr-Cyrl-RS"/>
        </w:rPr>
        <w:t xml:space="preserve"> </w:t>
      </w:r>
      <w:r w:rsidR="00363DCA">
        <w:rPr>
          <w:rFonts w:eastAsia="Calibri"/>
          <w:lang w:val="sr-Cyrl-CS"/>
        </w:rPr>
        <w:t>koji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je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podnela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Vlada</w:t>
      </w:r>
      <w:r w:rsidR="009E2EB3" w:rsidRPr="00E52652">
        <w:rPr>
          <w:rFonts w:eastAsia="Calibri"/>
          <w:lang w:val="sr-Cyrl-CS"/>
        </w:rPr>
        <w:t xml:space="preserve">, </w:t>
      </w:r>
      <w:r w:rsidR="00363DCA">
        <w:rPr>
          <w:rFonts w:eastAsia="Calibri"/>
          <w:lang w:val="sr-Cyrl-CS"/>
        </w:rPr>
        <w:t>u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načelu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i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smatra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da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je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Predlog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szCs w:val="22"/>
          <w:lang w:val="sr-Cyrl-RS"/>
        </w:rPr>
        <w:t>strategije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u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skladu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sa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Ustavom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i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pravnim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sistemom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Republike</w:t>
      </w:r>
      <w:r w:rsidR="009E2EB3" w:rsidRPr="00E52652">
        <w:rPr>
          <w:rFonts w:eastAsia="Calibri"/>
          <w:lang w:val="sr-Cyrl-CS"/>
        </w:rPr>
        <w:t xml:space="preserve"> </w:t>
      </w:r>
      <w:r w:rsidR="00363DCA">
        <w:rPr>
          <w:rFonts w:eastAsia="Calibri"/>
          <w:lang w:val="sr-Cyrl-CS"/>
        </w:rPr>
        <w:t>Srbije</w:t>
      </w:r>
      <w:r w:rsidR="009E2EB3" w:rsidRPr="00E52652">
        <w:rPr>
          <w:rFonts w:eastAsia="Calibri"/>
          <w:lang w:val="sr-Cyrl-CS"/>
        </w:rPr>
        <w:t>.</w:t>
      </w:r>
    </w:p>
    <w:p w:rsidR="00F84AA4" w:rsidRPr="002F0D43" w:rsidRDefault="00F84AA4" w:rsidP="00A41F06">
      <w:pPr>
        <w:tabs>
          <w:tab w:val="left" w:pos="1418"/>
        </w:tabs>
        <w:spacing w:after="120"/>
        <w:jc w:val="both"/>
        <w:rPr>
          <w:rFonts w:eastAsiaTheme="minorHAnsi"/>
          <w:lang w:val="en-US"/>
        </w:rPr>
      </w:pPr>
      <w:r w:rsidRPr="002F0D43">
        <w:rPr>
          <w:rFonts w:eastAsia="Calibri"/>
          <w:lang w:val="en-US"/>
        </w:rPr>
        <w:t xml:space="preserve">            </w:t>
      </w:r>
      <w:r w:rsidR="00D10135" w:rsidRPr="002F0D43">
        <w:rPr>
          <w:rFonts w:eastAsia="Calibri"/>
          <w:lang w:val="en-US"/>
        </w:rPr>
        <w:t xml:space="preserve"> </w:t>
      </w:r>
      <w:r w:rsidR="00574AB6">
        <w:rPr>
          <w:rFonts w:eastAsia="Calibri"/>
          <w:lang w:val="en-US"/>
        </w:rPr>
        <w:t xml:space="preserve">         </w:t>
      </w:r>
      <w:r w:rsidR="000B1173">
        <w:rPr>
          <w:rFonts w:eastAsia="Calibri"/>
          <w:lang w:val="en-US"/>
        </w:rPr>
        <w:tab/>
      </w:r>
      <w:r w:rsidR="00363DCA">
        <w:rPr>
          <w:rFonts w:eastAsia="Calibri"/>
          <w:lang w:val="sr-Cyrl-RS"/>
        </w:rPr>
        <w:t>Odbor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je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odluku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doneo</w:t>
      </w:r>
      <w:r w:rsidRPr="002F0D43">
        <w:rPr>
          <w:rFonts w:eastAsia="Calibri"/>
          <w:lang w:val="sr-Latn-RS"/>
        </w:rPr>
        <w:t xml:space="preserve"> </w:t>
      </w:r>
      <w:r w:rsidR="00363DCA">
        <w:rPr>
          <w:rFonts w:eastAsia="Calibri"/>
          <w:lang w:val="sr-Cyrl-RS"/>
        </w:rPr>
        <w:t>jednoglasno</w:t>
      </w:r>
      <w:r w:rsidRPr="002F0D43">
        <w:rPr>
          <w:rFonts w:eastAsia="Calibri"/>
          <w:lang w:val="sr-Cyrl-RS"/>
        </w:rPr>
        <w:t xml:space="preserve"> (</w:t>
      </w:r>
      <w:r w:rsidR="00363DCA">
        <w:rPr>
          <w:rFonts w:eastAsia="Calibri"/>
          <w:lang w:val="sr-Cyrl-RS"/>
        </w:rPr>
        <w:t>sa</w:t>
      </w:r>
      <w:r w:rsidRPr="002F0D43">
        <w:rPr>
          <w:rFonts w:eastAsia="Calibri"/>
          <w:lang w:val="sr-Cyrl-RS"/>
        </w:rPr>
        <w:t xml:space="preserve"> </w:t>
      </w:r>
      <w:r w:rsidR="002B06A3" w:rsidRPr="002F0D43">
        <w:rPr>
          <w:rFonts w:eastAsia="Calibri"/>
          <w:lang w:val="sr-Cyrl-RS"/>
        </w:rPr>
        <w:t>9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glasova</w:t>
      </w:r>
      <w:r w:rsidRPr="002F0D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za</w:t>
      </w:r>
      <w:r w:rsidRPr="002F0D43">
        <w:rPr>
          <w:rFonts w:eastAsia="Calibri"/>
          <w:lang w:val="sr-Cyrl-RS"/>
        </w:rPr>
        <w:t>).</w:t>
      </w:r>
    </w:p>
    <w:p w:rsidR="00825D8B" w:rsidRPr="002F0D43" w:rsidRDefault="00825D8B" w:rsidP="000B1173">
      <w:pPr>
        <w:tabs>
          <w:tab w:val="left" w:pos="1080"/>
        </w:tabs>
        <w:spacing w:after="240"/>
        <w:jc w:val="both"/>
        <w:rPr>
          <w:rFonts w:eastAsiaTheme="minorHAnsi"/>
          <w:bCs/>
          <w:lang w:val="en-US"/>
        </w:rPr>
      </w:pPr>
      <w:r w:rsidRPr="002F0D43">
        <w:rPr>
          <w:lang w:val="sr-Cyrl-CS"/>
        </w:rPr>
        <w:t xml:space="preserve">            </w:t>
      </w:r>
      <w:r w:rsidR="00574AB6">
        <w:rPr>
          <w:lang w:val="en-US"/>
        </w:rPr>
        <w:t xml:space="preserve">          </w:t>
      </w:r>
      <w:r w:rsidR="000B1173">
        <w:rPr>
          <w:lang w:val="en-US"/>
        </w:rPr>
        <w:tab/>
      </w:r>
      <w:r w:rsidR="00363DCA">
        <w:rPr>
          <w:lang w:val="sr-Cyrl-CS"/>
        </w:rPr>
        <w:t>Za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izvestioca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Odbora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na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sednici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Narodne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skupštine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određen</w:t>
      </w:r>
      <w:r w:rsidR="001E2871" w:rsidRPr="002F0D43">
        <w:rPr>
          <w:lang w:val="sr-Cyrl-CS"/>
        </w:rPr>
        <w:t xml:space="preserve"> </w:t>
      </w:r>
      <w:r w:rsidR="00363DCA">
        <w:rPr>
          <w:lang w:val="sr-Cyrl-CS"/>
        </w:rPr>
        <w:t>je</w:t>
      </w:r>
      <w:r w:rsidR="001E2871" w:rsidRPr="002F0D43">
        <w:rPr>
          <w:lang w:val="sr-Cyrl-CS"/>
        </w:rPr>
        <w:t xml:space="preserve"> </w:t>
      </w:r>
      <w:r w:rsidR="00363DCA">
        <w:rPr>
          <w:lang w:val="sr-Cyrl-RS"/>
        </w:rPr>
        <w:t>predsednik</w:t>
      </w:r>
      <w:r w:rsidR="001E2871" w:rsidRPr="002F0D43">
        <w:rPr>
          <w:lang w:val="sr-Cyrl-RS"/>
        </w:rPr>
        <w:t xml:space="preserve"> </w:t>
      </w:r>
      <w:r w:rsidR="00363DCA">
        <w:rPr>
          <w:lang w:val="sr-Cyrl-RS"/>
        </w:rPr>
        <w:t>Odbora</w:t>
      </w:r>
      <w:r w:rsidR="001E2871" w:rsidRPr="002F0D43">
        <w:rPr>
          <w:lang w:val="sr-Cyrl-CS"/>
        </w:rPr>
        <w:t>.</w:t>
      </w:r>
      <w:r w:rsidR="001E2871" w:rsidRPr="002F0D43">
        <w:rPr>
          <w:lang w:val="sr-Cyrl-RS"/>
        </w:rPr>
        <w:tab/>
      </w:r>
      <w:r w:rsidR="001E2871" w:rsidRPr="002F0D43">
        <w:rPr>
          <w:lang w:val="sr-Cyrl-RS"/>
        </w:rPr>
        <w:tab/>
      </w:r>
      <w:r w:rsidRPr="002F0D43">
        <w:rPr>
          <w:rFonts w:eastAsiaTheme="minorHAnsi"/>
          <w:bCs/>
          <w:lang w:val="sr-Cyrl-RS"/>
        </w:rPr>
        <w:tab/>
        <w:t xml:space="preserve">   </w:t>
      </w:r>
    </w:p>
    <w:p w:rsidR="000B1173" w:rsidRDefault="00574AB6" w:rsidP="000B1173">
      <w:pPr>
        <w:spacing w:after="120"/>
        <w:ind w:firstLine="720"/>
        <w:jc w:val="both"/>
        <w:rPr>
          <w:lang w:val="sr-Latn-RS"/>
        </w:rPr>
      </w:pPr>
      <w:r>
        <w:rPr>
          <w:rFonts w:eastAsia="Calibri"/>
          <w:lang w:val="en-US"/>
        </w:rPr>
        <w:t xml:space="preserve">   </w:t>
      </w:r>
      <w:r w:rsidR="00D230F4" w:rsidRPr="002F0D43">
        <w:rPr>
          <w:lang w:val="sr-Cyrl-RS"/>
        </w:rPr>
        <w:t xml:space="preserve">        </w:t>
      </w:r>
      <w:r w:rsidR="000B1173">
        <w:rPr>
          <w:lang w:val="sr-Cyrl-RS"/>
        </w:rPr>
        <w:tab/>
      </w:r>
      <w:r w:rsidR="00363DCA">
        <w:rPr>
          <w:lang w:val="sr-Cyrl-RS"/>
        </w:rPr>
        <w:t>Sednica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je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završena</w:t>
      </w:r>
      <w:r w:rsidR="001E2871" w:rsidRPr="002F0D43">
        <w:rPr>
          <w:lang w:val="sr-Latn-RS"/>
        </w:rPr>
        <w:t xml:space="preserve"> </w:t>
      </w:r>
      <w:r w:rsidR="00363DCA">
        <w:rPr>
          <w:lang w:val="sr-Latn-RS"/>
        </w:rPr>
        <w:t>u</w:t>
      </w:r>
      <w:r w:rsidR="001E2871" w:rsidRPr="002F0D43">
        <w:rPr>
          <w:lang w:val="sr-Latn-RS"/>
        </w:rPr>
        <w:t xml:space="preserve"> </w:t>
      </w:r>
      <w:r w:rsidR="00FF460C" w:rsidRPr="002F0D43">
        <w:rPr>
          <w:lang w:val="sr-Cyrl-RS"/>
        </w:rPr>
        <w:t>1</w:t>
      </w:r>
      <w:r w:rsidR="008F23F5">
        <w:rPr>
          <w:lang w:val="sr-Cyrl-RS"/>
        </w:rPr>
        <w:t>0</w:t>
      </w:r>
      <w:r w:rsidR="00FF460C" w:rsidRPr="002F0D43">
        <w:rPr>
          <w:lang w:val="sr-Cyrl-RS"/>
        </w:rPr>
        <w:t>,</w:t>
      </w:r>
      <w:r w:rsidR="008F23F5">
        <w:rPr>
          <w:lang w:val="sr-Cyrl-RS"/>
        </w:rPr>
        <w:t>3</w:t>
      </w:r>
      <w:r w:rsidR="00092B19">
        <w:rPr>
          <w:lang w:val="sr-Cyrl-RS"/>
        </w:rPr>
        <w:t>6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časova</w:t>
      </w:r>
      <w:r w:rsidR="000B1173">
        <w:rPr>
          <w:lang w:val="sr-Latn-RS"/>
        </w:rPr>
        <w:t>.</w:t>
      </w:r>
    </w:p>
    <w:p w:rsidR="000B1173" w:rsidRPr="000B1173" w:rsidRDefault="000B1173" w:rsidP="000B1173">
      <w:pPr>
        <w:spacing w:after="120"/>
        <w:ind w:firstLine="720"/>
        <w:jc w:val="both"/>
        <w:rPr>
          <w:lang w:val="sr-Latn-RS"/>
        </w:rPr>
      </w:pPr>
      <w:r>
        <w:rPr>
          <w:lang w:val="sr-Latn-RS"/>
        </w:rPr>
        <w:tab/>
      </w:r>
      <w:r w:rsidR="00363DCA">
        <w:rPr>
          <w:lang w:val="sr-Cyrl-RS"/>
        </w:rPr>
        <w:t>Sastavni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deo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zapisnika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čine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stenografske</w:t>
      </w:r>
      <w:r w:rsidR="000B662F" w:rsidRPr="002F0D43">
        <w:rPr>
          <w:lang w:val="sr-Cyrl-RS"/>
        </w:rPr>
        <w:t xml:space="preserve"> </w:t>
      </w:r>
      <w:r w:rsidR="00363DCA">
        <w:rPr>
          <w:lang w:val="sr-Cyrl-RS"/>
        </w:rPr>
        <w:t>beleške</w:t>
      </w:r>
      <w:r w:rsidR="000B662F" w:rsidRPr="002F0D43">
        <w:rPr>
          <w:lang w:val="sr-Cyrl-RS"/>
        </w:rPr>
        <w:t>.</w:t>
      </w:r>
    </w:p>
    <w:p w:rsidR="000B1173" w:rsidRDefault="000B1173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662F" w:rsidRPr="002F0D43" w:rsidRDefault="000B662F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0D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E2871" w:rsidRPr="002F0D43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F0D43">
        <w:rPr>
          <w:lang w:val="sr-Cyrl-RS"/>
        </w:rPr>
        <w:t xml:space="preserve">                                                                                               </w:t>
      </w: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2F0D43">
        <w:rPr>
          <w:rFonts w:eastAsia="Calibri"/>
          <w:lang w:val="en-US"/>
        </w:rPr>
        <w:t xml:space="preserve">  </w:t>
      </w:r>
      <w:r w:rsidR="004327B2" w:rsidRPr="002F0D43">
        <w:rPr>
          <w:rFonts w:eastAsia="Calibri"/>
          <w:lang w:val="sr-Cyrl-RS"/>
        </w:rPr>
        <w:t xml:space="preserve">    </w:t>
      </w:r>
      <w:r w:rsidR="00363DCA">
        <w:rPr>
          <w:rFonts w:eastAsia="Calibri"/>
          <w:lang w:val="sr-Cyrl-RS"/>
        </w:rPr>
        <w:t>SEKRETAR</w:t>
      </w:r>
      <w:r w:rsidRPr="002F0D43">
        <w:rPr>
          <w:rFonts w:eastAsia="Calibri"/>
          <w:lang w:val="sr-Cyrl-RS"/>
        </w:rPr>
        <w:t xml:space="preserve">                                                       </w:t>
      </w:r>
      <w:r w:rsidR="00DC38B0" w:rsidRPr="002F0D43">
        <w:rPr>
          <w:rFonts w:eastAsia="Calibri"/>
          <w:lang w:val="sr-Cyrl-RS"/>
        </w:rPr>
        <w:t xml:space="preserve">                              </w:t>
      </w:r>
      <w:r w:rsidR="004327B2" w:rsidRPr="002F0D43">
        <w:rPr>
          <w:rFonts w:eastAsia="Calibri"/>
          <w:lang w:val="sr-Cyrl-RS"/>
        </w:rPr>
        <w:t xml:space="preserve"> </w:t>
      </w:r>
      <w:r w:rsidR="009630B2">
        <w:rPr>
          <w:rFonts w:eastAsia="Calibri"/>
          <w:lang w:val="sr-Cyrl-RS"/>
        </w:rPr>
        <w:t xml:space="preserve">         </w:t>
      </w:r>
      <w:r w:rsidR="00B57043">
        <w:rPr>
          <w:rFonts w:eastAsia="Calibri"/>
          <w:lang w:val="sr-Cyrl-RS"/>
        </w:rPr>
        <w:t xml:space="preserve"> </w:t>
      </w:r>
      <w:r w:rsidR="00363DCA">
        <w:rPr>
          <w:rFonts w:eastAsia="Calibri"/>
          <w:lang w:val="sr-Cyrl-RS"/>
        </w:rPr>
        <w:t>PREDSEDNIK</w:t>
      </w: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2F0D43" w:rsidRDefault="00363DCA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2F0D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2F0D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2F0D43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2F0D43">
        <w:rPr>
          <w:rFonts w:eastAsia="Calibri"/>
          <w:lang w:val="sr-Cyrl-RS"/>
        </w:rPr>
        <w:t xml:space="preserve">   </w:t>
      </w:r>
      <w:r w:rsidR="00DC38B0" w:rsidRPr="002F0D43">
        <w:rPr>
          <w:rFonts w:eastAsia="Calibri"/>
          <w:lang w:val="sr-Cyrl-RS"/>
        </w:rPr>
        <w:t xml:space="preserve">   </w:t>
      </w:r>
      <w:r w:rsidR="004327B2" w:rsidRPr="002F0D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2F0D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2F0D43">
        <w:rPr>
          <w:rFonts w:eastAsia="Calibri"/>
          <w:lang w:val="sr-Cyrl-RS"/>
        </w:rPr>
        <w:tab/>
      </w:r>
    </w:p>
    <w:p w:rsidR="001E2871" w:rsidRPr="002F0D43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2F0D43">
        <w:rPr>
          <w:rFonts w:eastAsia="Calibri"/>
          <w:lang w:val="sr-Cyrl-RS"/>
        </w:rPr>
        <w:tab/>
      </w:r>
      <w:r w:rsidRPr="002F0D43">
        <w:rPr>
          <w:rFonts w:eastAsia="Calibri"/>
          <w:lang w:val="sr-Cyrl-RS"/>
        </w:rPr>
        <w:tab/>
      </w:r>
    </w:p>
    <w:p w:rsidR="001E2871" w:rsidRPr="002F0D43" w:rsidRDefault="001E2871" w:rsidP="00ED0855">
      <w:pPr>
        <w:jc w:val="both"/>
      </w:pPr>
    </w:p>
    <w:p w:rsidR="00087D23" w:rsidRPr="002F0D43" w:rsidRDefault="00087D23" w:rsidP="00ED0855">
      <w:pPr>
        <w:jc w:val="both"/>
      </w:pPr>
    </w:p>
    <w:sectPr w:rsidR="00087D23" w:rsidRPr="002F0D43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AB" w:rsidRDefault="00F43FAB" w:rsidP="006502B0">
      <w:r>
        <w:separator/>
      </w:r>
    </w:p>
  </w:endnote>
  <w:endnote w:type="continuationSeparator" w:id="0">
    <w:p w:rsidR="00F43FAB" w:rsidRDefault="00F43FAB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D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AB" w:rsidRDefault="00F43FAB" w:rsidP="006502B0">
      <w:r>
        <w:separator/>
      </w:r>
    </w:p>
  </w:footnote>
  <w:footnote w:type="continuationSeparator" w:id="0">
    <w:p w:rsidR="00F43FAB" w:rsidRDefault="00F43FAB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2A3B"/>
    <w:rsid w:val="000136E4"/>
    <w:rsid w:val="00014245"/>
    <w:rsid w:val="00014F4E"/>
    <w:rsid w:val="00016867"/>
    <w:rsid w:val="00017331"/>
    <w:rsid w:val="00017749"/>
    <w:rsid w:val="000271E8"/>
    <w:rsid w:val="000309B8"/>
    <w:rsid w:val="00035166"/>
    <w:rsid w:val="0003683B"/>
    <w:rsid w:val="00040809"/>
    <w:rsid w:val="00043DCD"/>
    <w:rsid w:val="00045AEC"/>
    <w:rsid w:val="00052EAF"/>
    <w:rsid w:val="0006158B"/>
    <w:rsid w:val="000663F6"/>
    <w:rsid w:val="00067F19"/>
    <w:rsid w:val="00073493"/>
    <w:rsid w:val="00075C8B"/>
    <w:rsid w:val="0007615A"/>
    <w:rsid w:val="0008088E"/>
    <w:rsid w:val="000815CF"/>
    <w:rsid w:val="000878BC"/>
    <w:rsid w:val="00087D23"/>
    <w:rsid w:val="00092B19"/>
    <w:rsid w:val="00095A70"/>
    <w:rsid w:val="000A2852"/>
    <w:rsid w:val="000A2DF9"/>
    <w:rsid w:val="000A4C87"/>
    <w:rsid w:val="000B1173"/>
    <w:rsid w:val="000B168D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0F3E"/>
    <w:rsid w:val="000F465A"/>
    <w:rsid w:val="000F4BCE"/>
    <w:rsid w:val="00100E64"/>
    <w:rsid w:val="00103690"/>
    <w:rsid w:val="00103B35"/>
    <w:rsid w:val="001043B1"/>
    <w:rsid w:val="00105A53"/>
    <w:rsid w:val="001172A6"/>
    <w:rsid w:val="00122F94"/>
    <w:rsid w:val="00123BF5"/>
    <w:rsid w:val="00125B20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69AE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34CF"/>
    <w:rsid w:val="00255B28"/>
    <w:rsid w:val="002674D1"/>
    <w:rsid w:val="00267B25"/>
    <w:rsid w:val="00267C56"/>
    <w:rsid w:val="00276C05"/>
    <w:rsid w:val="00277D42"/>
    <w:rsid w:val="002870F0"/>
    <w:rsid w:val="00295E13"/>
    <w:rsid w:val="0029663A"/>
    <w:rsid w:val="002A2CB4"/>
    <w:rsid w:val="002A5C5C"/>
    <w:rsid w:val="002A75DE"/>
    <w:rsid w:val="002A7F2D"/>
    <w:rsid w:val="002B06A3"/>
    <w:rsid w:val="002B7A1A"/>
    <w:rsid w:val="002C4888"/>
    <w:rsid w:val="002C5820"/>
    <w:rsid w:val="002C79A1"/>
    <w:rsid w:val="002D0F1B"/>
    <w:rsid w:val="002D7ADC"/>
    <w:rsid w:val="002E0F49"/>
    <w:rsid w:val="002E2D32"/>
    <w:rsid w:val="002E2E57"/>
    <w:rsid w:val="002F0D43"/>
    <w:rsid w:val="002F20B9"/>
    <w:rsid w:val="002F3017"/>
    <w:rsid w:val="00303ED2"/>
    <w:rsid w:val="003051BC"/>
    <w:rsid w:val="0030586A"/>
    <w:rsid w:val="00307F45"/>
    <w:rsid w:val="003202F5"/>
    <w:rsid w:val="00321355"/>
    <w:rsid w:val="00321583"/>
    <w:rsid w:val="003243B0"/>
    <w:rsid w:val="00331776"/>
    <w:rsid w:val="00332137"/>
    <w:rsid w:val="00335B14"/>
    <w:rsid w:val="00335D36"/>
    <w:rsid w:val="00344811"/>
    <w:rsid w:val="00350DA3"/>
    <w:rsid w:val="0035264C"/>
    <w:rsid w:val="00354AA7"/>
    <w:rsid w:val="003559D3"/>
    <w:rsid w:val="00355D59"/>
    <w:rsid w:val="00360E9D"/>
    <w:rsid w:val="003627CC"/>
    <w:rsid w:val="00363598"/>
    <w:rsid w:val="00363B58"/>
    <w:rsid w:val="00363DCA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126C"/>
    <w:rsid w:val="003C217F"/>
    <w:rsid w:val="003C5D12"/>
    <w:rsid w:val="003D400A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5743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671B9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3DA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3C44"/>
    <w:rsid w:val="00504BBD"/>
    <w:rsid w:val="005207D4"/>
    <w:rsid w:val="00524CD3"/>
    <w:rsid w:val="005315FE"/>
    <w:rsid w:val="00544517"/>
    <w:rsid w:val="00553984"/>
    <w:rsid w:val="0055740D"/>
    <w:rsid w:val="00574AB6"/>
    <w:rsid w:val="00581A7A"/>
    <w:rsid w:val="00583AAE"/>
    <w:rsid w:val="005A0DAF"/>
    <w:rsid w:val="005C38A0"/>
    <w:rsid w:val="005D5B3C"/>
    <w:rsid w:val="005E051A"/>
    <w:rsid w:val="005E11C2"/>
    <w:rsid w:val="005E5379"/>
    <w:rsid w:val="005E66CD"/>
    <w:rsid w:val="005F163F"/>
    <w:rsid w:val="005F27A6"/>
    <w:rsid w:val="005F53F9"/>
    <w:rsid w:val="00600F9D"/>
    <w:rsid w:val="006079A4"/>
    <w:rsid w:val="00610176"/>
    <w:rsid w:val="00614FDC"/>
    <w:rsid w:val="006207D6"/>
    <w:rsid w:val="0062080D"/>
    <w:rsid w:val="00621B98"/>
    <w:rsid w:val="00623F42"/>
    <w:rsid w:val="00635F11"/>
    <w:rsid w:val="006378BC"/>
    <w:rsid w:val="00645AEC"/>
    <w:rsid w:val="006502B0"/>
    <w:rsid w:val="00652F89"/>
    <w:rsid w:val="00656032"/>
    <w:rsid w:val="00657906"/>
    <w:rsid w:val="00662B31"/>
    <w:rsid w:val="00662E2B"/>
    <w:rsid w:val="00664E26"/>
    <w:rsid w:val="00666142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1A24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1754E"/>
    <w:rsid w:val="0072179A"/>
    <w:rsid w:val="00721ECB"/>
    <w:rsid w:val="00722DBC"/>
    <w:rsid w:val="00726C62"/>
    <w:rsid w:val="007326DB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163A"/>
    <w:rsid w:val="00766B27"/>
    <w:rsid w:val="007707A6"/>
    <w:rsid w:val="00774A95"/>
    <w:rsid w:val="007850E7"/>
    <w:rsid w:val="00786BCA"/>
    <w:rsid w:val="00792E61"/>
    <w:rsid w:val="00794CBD"/>
    <w:rsid w:val="00794DC3"/>
    <w:rsid w:val="00795E0C"/>
    <w:rsid w:val="007A5248"/>
    <w:rsid w:val="007A637C"/>
    <w:rsid w:val="007B2CFF"/>
    <w:rsid w:val="007B76AC"/>
    <w:rsid w:val="007D03AC"/>
    <w:rsid w:val="007D1135"/>
    <w:rsid w:val="007D1CF3"/>
    <w:rsid w:val="007D4530"/>
    <w:rsid w:val="007D543B"/>
    <w:rsid w:val="007E13C6"/>
    <w:rsid w:val="007E195E"/>
    <w:rsid w:val="007E2C1B"/>
    <w:rsid w:val="007E35CB"/>
    <w:rsid w:val="007F06AD"/>
    <w:rsid w:val="008109BF"/>
    <w:rsid w:val="00812346"/>
    <w:rsid w:val="008123A0"/>
    <w:rsid w:val="00825D8B"/>
    <w:rsid w:val="008264EA"/>
    <w:rsid w:val="008270EA"/>
    <w:rsid w:val="00827C04"/>
    <w:rsid w:val="00827CC3"/>
    <w:rsid w:val="0083535A"/>
    <w:rsid w:val="00836DFB"/>
    <w:rsid w:val="008467A4"/>
    <w:rsid w:val="00846C21"/>
    <w:rsid w:val="00852792"/>
    <w:rsid w:val="00855D2F"/>
    <w:rsid w:val="008570CC"/>
    <w:rsid w:val="00865660"/>
    <w:rsid w:val="00870FA1"/>
    <w:rsid w:val="00884018"/>
    <w:rsid w:val="0088450F"/>
    <w:rsid w:val="00885E72"/>
    <w:rsid w:val="00897AC7"/>
    <w:rsid w:val="008A2DD3"/>
    <w:rsid w:val="008A52BB"/>
    <w:rsid w:val="008B2636"/>
    <w:rsid w:val="008B5666"/>
    <w:rsid w:val="008C0736"/>
    <w:rsid w:val="008C3EC0"/>
    <w:rsid w:val="008D5563"/>
    <w:rsid w:val="008D6A86"/>
    <w:rsid w:val="008E2E66"/>
    <w:rsid w:val="008E5E6F"/>
    <w:rsid w:val="008E5EDE"/>
    <w:rsid w:val="008F03A7"/>
    <w:rsid w:val="008F23F5"/>
    <w:rsid w:val="00902407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630B2"/>
    <w:rsid w:val="00963201"/>
    <w:rsid w:val="00967772"/>
    <w:rsid w:val="00987720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5FC"/>
    <w:rsid w:val="009D791A"/>
    <w:rsid w:val="009E2EB3"/>
    <w:rsid w:val="009E6528"/>
    <w:rsid w:val="009F0E91"/>
    <w:rsid w:val="009F4847"/>
    <w:rsid w:val="00A11E5E"/>
    <w:rsid w:val="00A17C9F"/>
    <w:rsid w:val="00A229E3"/>
    <w:rsid w:val="00A259C0"/>
    <w:rsid w:val="00A31485"/>
    <w:rsid w:val="00A31BD5"/>
    <w:rsid w:val="00A401A6"/>
    <w:rsid w:val="00A41F06"/>
    <w:rsid w:val="00A4747F"/>
    <w:rsid w:val="00A55462"/>
    <w:rsid w:val="00A61914"/>
    <w:rsid w:val="00A73E46"/>
    <w:rsid w:val="00A76A04"/>
    <w:rsid w:val="00A9227A"/>
    <w:rsid w:val="00A945C4"/>
    <w:rsid w:val="00A95909"/>
    <w:rsid w:val="00AA361B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6D28"/>
    <w:rsid w:val="00AF7448"/>
    <w:rsid w:val="00B10641"/>
    <w:rsid w:val="00B10D44"/>
    <w:rsid w:val="00B12048"/>
    <w:rsid w:val="00B13C31"/>
    <w:rsid w:val="00B25638"/>
    <w:rsid w:val="00B2625E"/>
    <w:rsid w:val="00B36E73"/>
    <w:rsid w:val="00B41E7A"/>
    <w:rsid w:val="00B43E50"/>
    <w:rsid w:val="00B4435D"/>
    <w:rsid w:val="00B50189"/>
    <w:rsid w:val="00B51E54"/>
    <w:rsid w:val="00B57043"/>
    <w:rsid w:val="00B61E1F"/>
    <w:rsid w:val="00B62AC4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06B29"/>
    <w:rsid w:val="00C1154B"/>
    <w:rsid w:val="00C1411C"/>
    <w:rsid w:val="00C24D1F"/>
    <w:rsid w:val="00C31CAE"/>
    <w:rsid w:val="00C3540B"/>
    <w:rsid w:val="00C36B09"/>
    <w:rsid w:val="00C419B2"/>
    <w:rsid w:val="00C474A0"/>
    <w:rsid w:val="00C51D3C"/>
    <w:rsid w:val="00C529D9"/>
    <w:rsid w:val="00C53140"/>
    <w:rsid w:val="00C63193"/>
    <w:rsid w:val="00C6712A"/>
    <w:rsid w:val="00C727CC"/>
    <w:rsid w:val="00C72C45"/>
    <w:rsid w:val="00C73198"/>
    <w:rsid w:val="00C765AE"/>
    <w:rsid w:val="00C823D3"/>
    <w:rsid w:val="00C864C4"/>
    <w:rsid w:val="00C90FD2"/>
    <w:rsid w:val="00C946F8"/>
    <w:rsid w:val="00CA009E"/>
    <w:rsid w:val="00CA1D91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139D4"/>
    <w:rsid w:val="00D22683"/>
    <w:rsid w:val="00D230F4"/>
    <w:rsid w:val="00D270A2"/>
    <w:rsid w:val="00D2793B"/>
    <w:rsid w:val="00D30852"/>
    <w:rsid w:val="00D30AFA"/>
    <w:rsid w:val="00D30F2F"/>
    <w:rsid w:val="00D35260"/>
    <w:rsid w:val="00D36B81"/>
    <w:rsid w:val="00D4459B"/>
    <w:rsid w:val="00D476B7"/>
    <w:rsid w:val="00D52A81"/>
    <w:rsid w:val="00D544C3"/>
    <w:rsid w:val="00D5452D"/>
    <w:rsid w:val="00D64F23"/>
    <w:rsid w:val="00D778FE"/>
    <w:rsid w:val="00D877DF"/>
    <w:rsid w:val="00DA1B75"/>
    <w:rsid w:val="00DA2AF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E5AE3"/>
    <w:rsid w:val="00DF13E4"/>
    <w:rsid w:val="00DF2261"/>
    <w:rsid w:val="00DF50EC"/>
    <w:rsid w:val="00DF5CA7"/>
    <w:rsid w:val="00E01A79"/>
    <w:rsid w:val="00E02924"/>
    <w:rsid w:val="00E07D66"/>
    <w:rsid w:val="00E2070E"/>
    <w:rsid w:val="00E23875"/>
    <w:rsid w:val="00E319C2"/>
    <w:rsid w:val="00E36696"/>
    <w:rsid w:val="00E36F86"/>
    <w:rsid w:val="00E37CAC"/>
    <w:rsid w:val="00E41F55"/>
    <w:rsid w:val="00E42CCF"/>
    <w:rsid w:val="00E43C3F"/>
    <w:rsid w:val="00E4574F"/>
    <w:rsid w:val="00E52652"/>
    <w:rsid w:val="00E52C62"/>
    <w:rsid w:val="00E55FB1"/>
    <w:rsid w:val="00E62056"/>
    <w:rsid w:val="00E66AD1"/>
    <w:rsid w:val="00E74C37"/>
    <w:rsid w:val="00E77648"/>
    <w:rsid w:val="00E77F94"/>
    <w:rsid w:val="00E81914"/>
    <w:rsid w:val="00E85FBC"/>
    <w:rsid w:val="00E87C13"/>
    <w:rsid w:val="00E914C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5ED4"/>
    <w:rsid w:val="00ED6A20"/>
    <w:rsid w:val="00EE4E05"/>
    <w:rsid w:val="00F06123"/>
    <w:rsid w:val="00F0627F"/>
    <w:rsid w:val="00F1202B"/>
    <w:rsid w:val="00F23BE8"/>
    <w:rsid w:val="00F43FAB"/>
    <w:rsid w:val="00F45272"/>
    <w:rsid w:val="00F53FFB"/>
    <w:rsid w:val="00F60F41"/>
    <w:rsid w:val="00F64DB8"/>
    <w:rsid w:val="00F76E2A"/>
    <w:rsid w:val="00F84AA4"/>
    <w:rsid w:val="00F97464"/>
    <w:rsid w:val="00FA186F"/>
    <w:rsid w:val="00FC4C98"/>
    <w:rsid w:val="00FC5B13"/>
    <w:rsid w:val="00FC7B7B"/>
    <w:rsid w:val="00FD14ED"/>
    <w:rsid w:val="00FD1D2C"/>
    <w:rsid w:val="00FD2C94"/>
    <w:rsid w:val="00FD5940"/>
    <w:rsid w:val="00FE0B64"/>
    <w:rsid w:val="00FE46BB"/>
    <w:rsid w:val="00FE5759"/>
    <w:rsid w:val="00FE6A4B"/>
    <w:rsid w:val="00FE75B4"/>
    <w:rsid w:val="00FE7CF8"/>
    <w:rsid w:val="00FF460C"/>
    <w:rsid w:val="00FF48E2"/>
    <w:rsid w:val="00FF4C2D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50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50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3BCA-4F25-4C62-B38F-EDB47B69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2019-12-17T14:15:00Z</cp:lastPrinted>
  <dcterms:created xsi:type="dcterms:W3CDTF">2020-01-24T12:37:00Z</dcterms:created>
  <dcterms:modified xsi:type="dcterms:W3CDTF">2020-01-24T12:37:00Z</dcterms:modified>
</cp:coreProperties>
</file>